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654D" w:rsidRPr="002B2E14" w:rsidRDefault="004D654D" w:rsidP="004D654D"/>
    <w:p w:rsidR="004D654D" w:rsidRPr="002B2E14" w:rsidRDefault="004D654D" w:rsidP="004D654D"/>
    <w:p w:rsidR="004D654D" w:rsidRPr="002B2E14" w:rsidRDefault="004D654D" w:rsidP="004D654D"/>
    <w:p w:rsidR="004D654D" w:rsidRPr="002B2E14" w:rsidRDefault="004D654D" w:rsidP="004D654D">
      <w:pPr>
        <w:jc w:val="center"/>
        <w:rPr>
          <w:b/>
          <w:bCs/>
          <w:sz w:val="72"/>
          <w:szCs w:val="72"/>
          <w:lang w:val="en-US"/>
        </w:rPr>
      </w:pPr>
      <w:proofErr w:type="spellStart"/>
      <w:r w:rsidRPr="002B2E14">
        <w:rPr>
          <w:b/>
          <w:bCs/>
          <w:sz w:val="144"/>
          <w:szCs w:val="144"/>
          <w:lang w:val="en-US"/>
        </w:rPr>
        <w:t>Impactplan</w:t>
      </w:r>
      <w:proofErr w:type="spellEnd"/>
      <w:r w:rsidRPr="002B2E14">
        <w:rPr>
          <w:b/>
          <w:bCs/>
          <w:sz w:val="72"/>
          <w:szCs w:val="72"/>
          <w:lang w:val="en-US"/>
        </w:rPr>
        <w:t xml:space="preserve"> </w:t>
      </w:r>
    </w:p>
    <w:p w:rsidR="004D654D" w:rsidRPr="002B2E14" w:rsidRDefault="004D654D" w:rsidP="004D654D">
      <w:pPr>
        <w:jc w:val="center"/>
        <w:rPr>
          <w:i/>
          <w:iCs/>
          <w:sz w:val="72"/>
          <w:szCs w:val="72"/>
          <w:lang w:val="en-US"/>
        </w:rPr>
      </w:pPr>
    </w:p>
    <w:p w:rsidR="004D654D" w:rsidRPr="002B2E14" w:rsidRDefault="004D654D" w:rsidP="004D654D">
      <w:pPr>
        <w:jc w:val="center"/>
        <w:rPr>
          <w:sz w:val="96"/>
          <w:szCs w:val="96"/>
          <w:lang w:val="en-US"/>
        </w:rPr>
      </w:pPr>
      <w:r w:rsidRPr="002B2E14">
        <w:rPr>
          <w:i/>
          <w:iCs/>
          <w:sz w:val="96"/>
          <w:szCs w:val="96"/>
          <w:lang w:val="en-US"/>
        </w:rPr>
        <w:t xml:space="preserve">Casas Paz </w:t>
      </w:r>
    </w:p>
    <w:p w:rsidR="004D654D" w:rsidRPr="007409EF" w:rsidRDefault="00A046FF" w:rsidP="004D654D">
      <w:pPr>
        <w:jc w:val="center"/>
        <w:rPr>
          <w:sz w:val="32"/>
          <w:szCs w:val="32"/>
          <w:lang w:val="en-US"/>
        </w:rPr>
      </w:pPr>
      <w:proofErr w:type="gramStart"/>
      <w:r w:rsidRPr="002B2E14">
        <w:rPr>
          <w:sz w:val="32"/>
          <w:szCs w:val="32"/>
          <w:lang w:val="en-US"/>
        </w:rPr>
        <w:t>Peace</w:t>
      </w:r>
      <w:r w:rsidR="004D654D" w:rsidRPr="002B2E14">
        <w:rPr>
          <w:sz w:val="32"/>
          <w:szCs w:val="32"/>
          <w:lang w:val="en-US"/>
        </w:rPr>
        <w:t xml:space="preserve"> .</w:t>
      </w:r>
      <w:proofErr w:type="gramEnd"/>
      <w:r w:rsidR="004D654D" w:rsidRPr="002B2E14">
        <w:rPr>
          <w:sz w:val="32"/>
          <w:szCs w:val="32"/>
          <w:lang w:val="en-US"/>
        </w:rPr>
        <w:t xml:space="preserve"> </w:t>
      </w:r>
      <w:r w:rsidR="00BC2CD5" w:rsidRPr="002B2E14">
        <w:rPr>
          <w:sz w:val="32"/>
          <w:szCs w:val="32"/>
          <w:lang w:val="en-US"/>
        </w:rPr>
        <w:t xml:space="preserve"> </w:t>
      </w:r>
      <w:proofErr w:type="gramStart"/>
      <w:r w:rsidRPr="002B2E14">
        <w:rPr>
          <w:sz w:val="32"/>
          <w:szCs w:val="32"/>
          <w:lang w:val="en-US"/>
        </w:rPr>
        <w:t>Growth</w:t>
      </w:r>
      <w:r w:rsidR="004D654D" w:rsidRPr="002B2E14">
        <w:rPr>
          <w:sz w:val="32"/>
          <w:szCs w:val="32"/>
          <w:lang w:val="en-US"/>
        </w:rPr>
        <w:t xml:space="preserve"> .</w:t>
      </w:r>
      <w:proofErr w:type="gramEnd"/>
      <w:r w:rsidR="004D654D" w:rsidRPr="002B2E14">
        <w:rPr>
          <w:sz w:val="32"/>
          <w:szCs w:val="32"/>
          <w:lang w:val="en-US"/>
        </w:rPr>
        <w:t xml:space="preserve"> </w:t>
      </w:r>
      <w:r w:rsidR="004D654D" w:rsidRPr="007409EF">
        <w:rPr>
          <w:sz w:val="32"/>
          <w:szCs w:val="32"/>
          <w:lang w:val="en-US"/>
        </w:rPr>
        <w:t>Impact</w:t>
      </w:r>
    </w:p>
    <w:p w:rsidR="004D654D" w:rsidRPr="007409EF" w:rsidRDefault="004D654D" w:rsidP="004D654D">
      <w:pPr>
        <w:jc w:val="center"/>
        <w:rPr>
          <w:b/>
          <w:bCs/>
          <w:sz w:val="44"/>
          <w:szCs w:val="44"/>
          <w:lang w:val="en-US"/>
        </w:rPr>
      </w:pPr>
    </w:p>
    <w:p w:rsidR="004D654D" w:rsidRPr="007409EF" w:rsidRDefault="004D654D" w:rsidP="004D654D">
      <w:pPr>
        <w:jc w:val="center"/>
        <w:rPr>
          <w:b/>
          <w:bCs/>
          <w:sz w:val="44"/>
          <w:szCs w:val="44"/>
          <w:lang w:val="en-US"/>
        </w:rPr>
      </w:pPr>
    </w:p>
    <w:p w:rsidR="004D654D" w:rsidRPr="007409EF" w:rsidRDefault="004D654D" w:rsidP="004D654D">
      <w:pPr>
        <w:jc w:val="center"/>
        <w:rPr>
          <w:b/>
          <w:bCs/>
          <w:sz w:val="44"/>
          <w:szCs w:val="44"/>
          <w:lang w:val="en-US"/>
        </w:rPr>
      </w:pPr>
    </w:p>
    <w:p w:rsidR="004D654D" w:rsidRPr="007409EF" w:rsidRDefault="004D654D" w:rsidP="004D654D">
      <w:pPr>
        <w:jc w:val="center"/>
        <w:rPr>
          <w:b/>
          <w:bCs/>
          <w:sz w:val="44"/>
          <w:szCs w:val="44"/>
          <w:lang w:val="en-US"/>
        </w:rPr>
      </w:pPr>
    </w:p>
    <w:p w:rsidR="004D654D" w:rsidRPr="007409EF" w:rsidRDefault="004D654D" w:rsidP="004D654D">
      <w:pPr>
        <w:jc w:val="center"/>
        <w:rPr>
          <w:b/>
          <w:bCs/>
          <w:color w:val="000000" w:themeColor="text1"/>
          <w:sz w:val="44"/>
          <w:szCs w:val="44"/>
          <w:lang w:val="en-US"/>
        </w:rPr>
      </w:pPr>
    </w:p>
    <w:p w:rsidR="004D654D" w:rsidRPr="007409EF" w:rsidRDefault="004D654D" w:rsidP="004D654D">
      <w:pPr>
        <w:jc w:val="center"/>
        <w:rPr>
          <w:b/>
          <w:bCs/>
          <w:color w:val="000000" w:themeColor="text1"/>
          <w:sz w:val="44"/>
          <w:szCs w:val="44"/>
          <w:lang w:val="en-US"/>
        </w:rPr>
      </w:pPr>
    </w:p>
    <w:p w:rsidR="004D654D" w:rsidRPr="007409EF" w:rsidRDefault="004D654D" w:rsidP="004D654D">
      <w:pPr>
        <w:jc w:val="center"/>
        <w:rPr>
          <w:b/>
          <w:bCs/>
          <w:color w:val="000000" w:themeColor="text1"/>
          <w:sz w:val="44"/>
          <w:szCs w:val="44"/>
          <w:lang w:val="en-US"/>
        </w:rPr>
      </w:pPr>
    </w:p>
    <w:p w:rsidR="004D654D" w:rsidRPr="007409EF" w:rsidRDefault="004D654D" w:rsidP="004D654D">
      <w:pPr>
        <w:jc w:val="center"/>
        <w:rPr>
          <w:b/>
          <w:bCs/>
          <w:color w:val="000000" w:themeColor="text1"/>
          <w:sz w:val="44"/>
          <w:szCs w:val="44"/>
          <w:lang w:val="en-US"/>
        </w:rPr>
      </w:pPr>
    </w:p>
    <w:p w:rsidR="004D654D" w:rsidRPr="007409EF" w:rsidRDefault="004D654D" w:rsidP="004D654D">
      <w:pPr>
        <w:rPr>
          <w:sz w:val="52"/>
          <w:szCs w:val="52"/>
          <w:lang w:val="en-US"/>
        </w:rPr>
      </w:pPr>
    </w:p>
    <w:p w:rsidR="004D654D" w:rsidRPr="007409EF" w:rsidRDefault="004D654D" w:rsidP="004D654D">
      <w:pPr>
        <w:rPr>
          <w:sz w:val="52"/>
          <w:szCs w:val="52"/>
          <w:lang w:val="en-US"/>
        </w:rPr>
      </w:pPr>
    </w:p>
    <w:p w:rsidR="004D654D" w:rsidRPr="007409EF" w:rsidRDefault="004D654D" w:rsidP="004D654D">
      <w:pPr>
        <w:rPr>
          <w:sz w:val="52"/>
          <w:szCs w:val="52"/>
          <w:lang w:val="en-US"/>
        </w:rPr>
      </w:pPr>
    </w:p>
    <w:p w:rsidR="004D654D" w:rsidRPr="007409EF" w:rsidRDefault="004D654D" w:rsidP="004D654D">
      <w:pPr>
        <w:rPr>
          <w:sz w:val="28"/>
          <w:szCs w:val="28"/>
          <w:lang w:val="en-US"/>
        </w:rPr>
      </w:pPr>
    </w:p>
    <w:p w:rsidR="004D654D" w:rsidRPr="007409EF" w:rsidRDefault="004D654D" w:rsidP="004D654D">
      <w:pPr>
        <w:rPr>
          <w:sz w:val="28"/>
          <w:szCs w:val="28"/>
          <w:lang w:val="en-US"/>
        </w:rPr>
      </w:pPr>
    </w:p>
    <w:p w:rsidR="004D654D" w:rsidRPr="00144010" w:rsidRDefault="004D654D" w:rsidP="004D654D">
      <w:pPr>
        <w:rPr>
          <w:sz w:val="28"/>
          <w:szCs w:val="28"/>
        </w:rPr>
      </w:pPr>
      <w:r w:rsidRPr="00144010">
        <w:rPr>
          <w:sz w:val="28"/>
          <w:szCs w:val="28"/>
        </w:rPr>
        <w:t>Roy en Olga Vrede</w:t>
      </w:r>
    </w:p>
    <w:p w:rsidR="004D654D" w:rsidRPr="002B2E14" w:rsidRDefault="004D654D" w:rsidP="004D654D">
      <w:pPr>
        <w:rPr>
          <w:color w:val="FF0000"/>
        </w:rPr>
      </w:pPr>
      <w:r w:rsidRPr="002B2E14">
        <w:rPr>
          <w:sz w:val="28"/>
          <w:szCs w:val="28"/>
        </w:rPr>
        <w:t>Spanje, 2025</w:t>
      </w:r>
    </w:p>
    <w:p w:rsidR="004D654D" w:rsidRPr="002B2E14" w:rsidRDefault="004D654D" w:rsidP="004D654D">
      <w:pPr>
        <w:rPr>
          <w:color w:val="FF0000"/>
        </w:rPr>
      </w:pPr>
      <w:r w:rsidRPr="002B2E14">
        <w:rPr>
          <w:color w:val="FF0000"/>
        </w:rPr>
        <w:br w:type="page"/>
      </w:r>
    </w:p>
    <w:p w:rsidR="004D654D" w:rsidRPr="002B2E14" w:rsidRDefault="004D654D" w:rsidP="004D654D">
      <w:pPr>
        <w:rPr>
          <w:color w:val="FF0000"/>
        </w:rPr>
      </w:pPr>
    </w:p>
    <w:p w:rsidR="004D654D" w:rsidRPr="002B2E14" w:rsidRDefault="004D654D" w:rsidP="004D654D">
      <w:pPr>
        <w:rPr>
          <w:b/>
          <w:bCs/>
          <w:color w:val="000000" w:themeColor="text1"/>
          <w:sz w:val="36"/>
          <w:szCs w:val="36"/>
        </w:rPr>
      </w:pPr>
      <w:r w:rsidRPr="002B2E14">
        <w:rPr>
          <w:b/>
          <w:bCs/>
          <w:color w:val="000000" w:themeColor="text1"/>
          <w:sz w:val="36"/>
          <w:szCs w:val="36"/>
        </w:rPr>
        <w:t>Inhoudsopgave</w:t>
      </w:r>
    </w:p>
    <w:p w:rsidR="004D654D" w:rsidRPr="002B2E14" w:rsidRDefault="004D654D" w:rsidP="004D654D">
      <w:pPr>
        <w:rPr>
          <w:color w:val="FF0000"/>
        </w:rPr>
      </w:pPr>
    </w:p>
    <w:sdt>
      <w:sdtPr>
        <w:rPr>
          <w:rFonts w:ascii="Times New Roman" w:hAnsi="Times New Roman" w:cs="Times New Roman"/>
          <w:color w:val="000000" w:themeColor="text1"/>
          <w:sz w:val="24"/>
          <w:szCs w:val="24"/>
        </w:rPr>
        <w:id w:val="897703245"/>
        <w:docPartObj>
          <w:docPartGallery w:val="Table of Contents"/>
          <w:docPartUnique/>
        </w:docPartObj>
      </w:sdtPr>
      <w:sdtEndPr>
        <w:rPr>
          <w:b w:val="0"/>
          <w:bCs w:val="0"/>
          <w:noProof/>
          <w:color w:val="2F5496" w:themeColor="accent1" w:themeShade="BF"/>
          <w:sz w:val="28"/>
          <w:szCs w:val="28"/>
        </w:rPr>
      </w:sdtEndPr>
      <w:sdtContent>
        <w:p w:rsidR="004D654D" w:rsidRPr="002B2E14" w:rsidRDefault="004D654D" w:rsidP="004D654D">
          <w:pPr>
            <w:pStyle w:val="Kopvaninhoudsopgave"/>
            <w:numPr>
              <w:ilvl w:val="0"/>
              <w:numId w:val="46"/>
            </w:numPr>
            <w:rPr>
              <w:rFonts w:ascii="Times New Roman" w:hAnsi="Times New Roman" w:cs="Times New Roman"/>
              <w:color w:val="000000" w:themeColor="text1"/>
              <w:sz w:val="24"/>
              <w:szCs w:val="24"/>
            </w:rPr>
          </w:pPr>
          <w:r w:rsidRPr="002B2E14">
            <w:rPr>
              <w:rFonts w:ascii="Times New Roman" w:eastAsiaTheme="minorHAnsi" w:hAnsi="Times New Roman" w:cs="Times New Roman"/>
              <w:color w:val="auto"/>
              <w:sz w:val="24"/>
              <w:szCs w:val="24"/>
            </w:rPr>
            <w:t>Waarom?</w:t>
          </w:r>
          <w:r w:rsidRPr="002B2E14">
            <w:rPr>
              <w:rFonts w:ascii="Times New Roman" w:eastAsiaTheme="minorHAnsi" w:hAnsi="Times New Roman" w:cs="Times New Roman"/>
              <w:color w:val="auto"/>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r>
          <w:r w:rsidRPr="002B2E14">
            <w:rPr>
              <w:rFonts w:ascii="Times New Roman" w:hAnsi="Times New Roman" w:cs="Times New Roman"/>
              <w:color w:val="000000" w:themeColor="text1"/>
              <w:sz w:val="24"/>
              <w:szCs w:val="24"/>
            </w:rPr>
            <w:tab/>
            <w:t>4</w:t>
          </w:r>
        </w:p>
        <w:p w:rsidR="004D654D" w:rsidRPr="002B2E14" w:rsidRDefault="004D654D" w:rsidP="004D654D"/>
        <w:p w:rsidR="004D654D" w:rsidRPr="002B2E14" w:rsidRDefault="004D654D" w:rsidP="004D654D">
          <w:pPr>
            <w:pStyle w:val="Lijstalinea"/>
            <w:numPr>
              <w:ilvl w:val="0"/>
              <w:numId w:val="46"/>
            </w:numPr>
            <w:rPr>
              <w:b/>
              <w:bCs/>
            </w:rPr>
          </w:pPr>
          <w:r w:rsidRPr="002B2E14">
            <w:rPr>
              <w:b/>
              <w:bCs/>
            </w:rPr>
            <w:t>Wat gaan wij doen?</w:t>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007409EF">
            <w:rPr>
              <w:b/>
              <w:bCs/>
            </w:rPr>
            <w:t>6</w:t>
          </w:r>
        </w:p>
        <w:p w:rsidR="004D654D" w:rsidRPr="002B2E14" w:rsidRDefault="004D654D" w:rsidP="004D654D">
          <w:pPr>
            <w:pStyle w:val="Lijstalinea"/>
          </w:pPr>
          <w:r w:rsidRPr="002B2E14">
            <w:t>2.1 Onze Visie</w:t>
          </w:r>
          <w:r w:rsidRPr="002B2E14">
            <w:tab/>
          </w:r>
          <w:r w:rsidRPr="002B2E14">
            <w:tab/>
          </w:r>
          <w:r w:rsidRPr="002B2E14">
            <w:tab/>
          </w:r>
          <w:r w:rsidRPr="002B2E14">
            <w:tab/>
          </w:r>
          <w:r w:rsidRPr="002B2E14">
            <w:tab/>
          </w:r>
          <w:r w:rsidRPr="002B2E14">
            <w:tab/>
          </w:r>
          <w:r w:rsidRPr="002B2E14">
            <w:tab/>
          </w:r>
          <w:r w:rsidRPr="002B2E14">
            <w:tab/>
          </w:r>
          <w:r w:rsidRPr="002B2E14">
            <w:tab/>
          </w:r>
          <w:r w:rsidR="007409EF">
            <w:t>6</w:t>
          </w:r>
        </w:p>
        <w:p w:rsidR="004D654D" w:rsidRPr="002B2E14" w:rsidRDefault="004D654D" w:rsidP="004D654D">
          <w:pPr>
            <w:pStyle w:val="Lijstalinea"/>
          </w:pPr>
          <w:r w:rsidRPr="002B2E14">
            <w:t>2.2 Onze Missie</w:t>
          </w:r>
          <w:r w:rsidRPr="002B2E14">
            <w:tab/>
          </w:r>
          <w:r w:rsidRPr="002B2E14">
            <w:tab/>
          </w:r>
          <w:r w:rsidRPr="002B2E14">
            <w:tab/>
          </w:r>
          <w:r w:rsidRPr="002B2E14">
            <w:tab/>
          </w:r>
          <w:r w:rsidRPr="002B2E14">
            <w:tab/>
          </w:r>
          <w:r w:rsidRPr="002B2E14">
            <w:tab/>
          </w:r>
          <w:r w:rsidRPr="002B2E14">
            <w:tab/>
          </w:r>
          <w:r w:rsidRPr="002B2E14">
            <w:tab/>
          </w:r>
          <w:r w:rsidRPr="002B2E14">
            <w:tab/>
            <w:t>6</w:t>
          </w:r>
        </w:p>
        <w:p w:rsidR="004D654D" w:rsidRPr="002B2E14" w:rsidRDefault="004D654D" w:rsidP="004D654D">
          <w:pPr>
            <w:pStyle w:val="Lijstalinea"/>
          </w:pPr>
          <w:r w:rsidRPr="002B2E14">
            <w:t>2.3 Onze Kernwaarden</w:t>
          </w:r>
          <w:r w:rsidRPr="002B2E14">
            <w:tab/>
          </w:r>
          <w:r w:rsidRPr="002B2E14">
            <w:tab/>
          </w:r>
          <w:r w:rsidRPr="002B2E14">
            <w:tab/>
          </w:r>
          <w:r w:rsidRPr="002B2E14">
            <w:tab/>
          </w:r>
          <w:r w:rsidRPr="002B2E14">
            <w:tab/>
          </w:r>
          <w:r w:rsidRPr="002B2E14">
            <w:tab/>
          </w:r>
          <w:r w:rsidRPr="002B2E14">
            <w:tab/>
          </w:r>
          <w:r w:rsidRPr="002B2E14">
            <w:tab/>
          </w:r>
          <w:r w:rsidR="007409EF">
            <w:t>7</w:t>
          </w:r>
        </w:p>
        <w:p w:rsidR="004D654D" w:rsidRPr="002B2E14" w:rsidRDefault="004D654D" w:rsidP="004D654D">
          <w:pPr>
            <w:pStyle w:val="Lijstalinea"/>
          </w:pPr>
        </w:p>
        <w:p w:rsidR="004D654D" w:rsidRPr="002B2E14" w:rsidRDefault="004D654D" w:rsidP="004D654D">
          <w:pPr>
            <w:rPr>
              <w:b/>
              <w:bCs/>
            </w:rPr>
          </w:pPr>
          <w:r w:rsidRPr="002B2E14">
            <w:rPr>
              <w:b/>
              <w:bCs/>
            </w:rPr>
            <w:t xml:space="preserve">      3. Doelstellingen </w:t>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007409EF">
            <w:rPr>
              <w:b/>
              <w:bCs/>
            </w:rPr>
            <w:t>8</w:t>
          </w:r>
        </w:p>
        <w:p w:rsidR="004D654D" w:rsidRPr="002B2E14" w:rsidRDefault="004D654D" w:rsidP="004D654D">
          <w:r w:rsidRPr="002B2E14">
            <w:tab/>
            <w:t>3.1 Doelstellingen korte termijn</w:t>
          </w:r>
          <w:r w:rsidRPr="002B2E14">
            <w:tab/>
          </w:r>
          <w:r w:rsidRPr="002B2E14">
            <w:tab/>
          </w:r>
          <w:r w:rsidRPr="002B2E14">
            <w:tab/>
          </w:r>
          <w:r w:rsidRPr="002B2E14">
            <w:tab/>
          </w:r>
          <w:r w:rsidRPr="002B2E14">
            <w:tab/>
          </w:r>
          <w:r w:rsidRPr="002B2E14">
            <w:tab/>
          </w:r>
          <w:r w:rsidRPr="002B2E14">
            <w:tab/>
          </w:r>
          <w:r w:rsidR="007409EF">
            <w:t>8</w:t>
          </w:r>
        </w:p>
        <w:p w:rsidR="004D654D" w:rsidRPr="002B2E14" w:rsidRDefault="004D654D" w:rsidP="004D654D">
          <w:r w:rsidRPr="002B2E14">
            <w:tab/>
            <w:t>3.2 Doelstellingen Langere termijn</w:t>
          </w:r>
          <w:r w:rsidRPr="002B2E14">
            <w:tab/>
          </w:r>
          <w:r w:rsidRPr="002B2E14">
            <w:tab/>
          </w:r>
          <w:r w:rsidRPr="002B2E14">
            <w:tab/>
          </w:r>
          <w:r w:rsidRPr="002B2E14">
            <w:tab/>
          </w:r>
          <w:r w:rsidRPr="002B2E14">
            <w:tab/>
          </w:r>
          <w:r w:rsidRPr="002B2E14">
            <w:tab/>
          </w:r>
          <w:r w:rsidRPr="002B2E14">
            <w:tab/>
          </w:r>
          <w:r w:rsidR="007409EF">
            <w:t>8</w:t>
          </w:r>
        </w:p>
        <w:p w:rsidR="007409EF" w:rsidRPr="002B2E14" w:rsidRDefault="007409EF" w:rsidP="004D654D">
          <w:pPr>
            <w:rPr>
              <w:b/>
              <w:bCs/>
            </w:rPr>
          </w:pPr>
        </w:p>
        <w:p w:rsidR="004D654D" w:rsidRPr="002B2E14" w:rsidRDefault="004D654D" w:rsidP="004D654D">
          <w:pPr>
            <w:rPr>
              <w:b/>
              <w:bCs/>
            </w:rPr>
          </w:pPr>
          <w:r w:rsidRPr="002B2E14">
            <w:rPr>
              <w:b/>
              <w:bCs/>
            </w:rPr>
            <w:t xml:space="preserve">      </w:t>
          </w:r>
          <w:r w:rsidR="007409EF">
            <w:rPr>
              <w:b/>
              <w:bCs/>
            </w:rPr>
            <w:t>4</w:t>
          </w:r>
          <w:r w:rsidRPr="002B2E14">
            <w:rPr>
              <w:b/>
              <w:bCs/>
            </w:rPr>
            <w:t>. Kernactiviteiten en diensten</w:t>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t>9</w:t>
          </w:r>
        </w:p>
        <w:p w:rsidR="004D654D" w:rsidRPr="002B2E14" w:rsidRDefault="004D654D" w:rsidP="004D654D">
          <w:r w:rsidRPr="002B2E14">
            <w:tab/>
          </w:r>
          <w:r w:rsidR="007409EF">
            <w:t>4</w:t>
          </w:r>
          <w:r w:rsidRPr="002B2E14">
            <w:t xml:space="preserve">.1 </w:t>
          </w:r>
          <w:r w:rsidR="00335A14">
            <w:t>Meerdaagse Impact Programma’s</w:t>
          </w:r>
          <w:r w:rsidRPr="002B2E14">
            <w:tab/>
          </w:r>
          <w:r w:rsidR="00335A14">
            <w:tab/>
          </w:r>
          <w:r w:rsidR="00335A14">
            <w:tab/>
          </w:r>
          <w:r w:rsidR="00335A14">
            <w:tab/>
          </w:r>
          <w:r w:rsidR="00335A14">
            <w:tab/>
          </w:r>
          <w:r w:rsidR="00335A14">
            <w:tab/>
            <w:t>9</w:t>
          </w:r>
        </w:p>
        <w:p w:rsidR="007409EF" w:rsidRDefault="004D654D" w:rsidP="004D654D">
          <w:r w:rsidRPr="002B2E14">
            <w:t xml:space="preserve">            </w:t>
          </w:r>
          <w:r w:rsidR="00335A14">
            <w:t>4</w:t>
          </w:r>
          <w:r w:rsidRPr="002B2E14">
            <w:t>.2 Faciliteren van de plek aan externe partijen</w:t>
          </w:r>
          <w:r w:rsidRPr="002B2E14">
            <w:tab/>
          </w:r>
          <w:r w:rsidRPr="002B2E14">
            <w:tab/>
          </w:r>
          <w:r w:rsidRPr="002B2E14">
            <w:tab/>
          </w:r>
          <w:r w:rsidRPr="002B2E14">
            <w:tab/>
            <w:t xml:space="preserve">            </w:t>
          </w:r>
          <w:r w:rsidR="00335A14">
            <w:t>9</w:t>
          </w:r>
          <w:r w:rsidRPr="002B2E14">
            <w:tab/>
          </w:r>
          <w:r w:rsidR="00335A14">
            <w:t>4</w:t>
          </w:r>
          <w:r w:rsidRPr="002B2E14">
            <w:t xml:space="preserve">.3 Verhuur van </w:t>
          </w:r>
          <w:r w:rsidR="00335A14">
            <w:t>gastenverblijven</w:t>
          </w:r>
          <w:r w:rsidRPr="002B2E14">
            <w:t xml:space="preserve"> als vakantiehuis</w:t>
          </w:r>
          <w:r w:rsidRPr="002B2E14">
            <w:tab/>
          </w:r>
          <w:r w:rsidRPr="002B2E14">
            <w:tab/>
          </w:r>
          <w:r w:rsidRPr="002B2E14">
            <w:tab/>
          </w:r>
          <w:r w:rsidRPr="002B2E14">
            <w:tab/>
            <w:t xml:space="preserve">            10</w:t>
          </w:r>
        </w:p>
        <w:p w:rsidR="007409EF" w:rsidRDefault="007409EF" w:rsidP="004D654D"/>
        <w:p w:rsidR="007409EF" w:rsidRPr="002B2E14" w:rsidRDefault="007409EF" w:rsidP="007409EF">
          <w:pPr>
            <w:rPr>
              <w:b/>
              <w:bCs/>
            </w:rPr>
          </w:pPr>
          <w:r w:rsidRPr="002B2E14">
            <w:rPr>
              <w:b/>
              <w:bCs/>
            </w:rPr>
            <w:t xml:space="preserve">      </w:t>
          </w:r>
          <w:r w:rsidR="00335A14">
            <w:rPr>
              <w:b/>
              <w:bCs/>
            </w:rPr>
            <w:t>5</w:t>
          </w:r>
          <w:r w:rsidRPr="002B2E14">
            <w:rPr>
              <w:b/>
              <w:bCs/>
            </w:rPr>
            <w:t>. De Locatie</w:t>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00F12288">
            <w:rPr>
              <w:b/>
              <w:bCs/>
            </w:rPr>
            <w:t>10</w:t>
          </w:r>
        </w:p>
        <w:p w:rsidR="004D654D" w:rsidRPr="002B2E14" w:rsidRDefault="004D654D" w:rsidP="004D654D">
          <w:r w:rsidRPr="002B2E14">
            <w:tab/>
          </w:r>
          <w:r w:rsidRPr="002B2E14">
            <w:tab/>
          </w:r>
          <w:r w:rsidRPr="002B2E14">
            <w:tab/>
          </w:r>
          <w:r w:rsidRPr="002B2E14">
            <w:tab/>
          </w:r>
          <w:r w:rsidRPr="002B2E14">
            <w:tab/>
          </w:r>
          <w:r w:rsidRPr="002B2E14">
            <w:tab/>
          </w:r>
          <w:r w:rsidRPr="002B2E14">
            <w:tab/>
          </w:r>
        </w:p>
        <w:p w:rsidR="004D654D" w:rsidRPr="002B2E14" w:rsidRDefault="004D654D" w:rsidP="004D654D">
          <w:r w:rsidRPr="002B2E14">
            <w:rPr>
              <w:b/>
              <w:bCs/>
            </w:rPr>
            <w:t xml:space="preserve">      6. Duurzaamheidsstrategie</w:t>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t>1</w:t>
          </w:r>
          <w:r w:rsidR="00F12288">
            <w:rPr>
              <w:b/>
              <w:bCs/>
            </w:rPr>
            <w:t>1</w:t>
          </w:r>
        </w:p>
        <w:p w:rsidR="004D654D" w:rsidRPr="002B2E14" w:rsidRDefault="004D654D" w:rsidP="004D654D">
          <w:pPr>
            <w:rPr>
              <w:b/>
              <w:bCs/>
            </w:rPr>
          </w:pPr>
        </w:p>
        <w:p w:rsidR="004D654D" w:rsidRPr="002B2E14" w:rsidRDefault="004D654D" w:rsidP="004D654D">
          <w:pPr>
            <w:rPr>
              <w:b/>
              <w:bCs/>
            </w:rPr>
          </w:pPr>
          <w:r w:rsidRPr="002B2E14">
            <w:rPr>
              <w:b/>
              <w:bCs/>
            </w:rPr>
            <w:t xml:space="preserve">      7. Businesscase</w:t>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t>1</w:t>
          </w:r>
          <w:r w:rsidR="00F12288">
            <w:rPr>
              <w:b/>
              <w:bCs/>
            </w:rPr>
            <w:t>3</w:t>
          </w:r>
        </w:p>
        <w:p w:rsidR="004D654D" w:rsidRPr="002B2E14" w:rsidRDefault="004D654D" w:rsidP="004D654D">
          <w:r w:rsidRPr="002B2E14">
            <w:tab/>
            <w:t>7.1 Investeringsbegroting &amp; opstartkosten</w:t>
          </w:r>
          <w:r w:rsidRPr="002B2E14">
            <w:tab/>
          </w:r>
          <w:r w:rsidRPr="002B2E14">
            <w:tab/>
          </w:r>
          <w:r w:rsidRPr="002B2E14">
            <w:tab/>
          </w:r>
          <w:r w:rsidRPr="002B2E14">
            <w:tab/>
          </w:r>
          <w:r w:rsidRPr="002B2E14">
            <w:tab/>
          </w:r>
          <w:r w:rsidRPr="002B2E14">
            <w:tab/>
            <w:t>1</w:t>
          </w:r>
          <w:r w:rsidR="00F12288">
            <w:t>3</w:t>
          </w:r>
        </w:p>
        <w:p w:rsidR="004D654D" w:rsidRPr="002B2E14" w:rsidRDefault="004D654D" w:rsidP="004D654D">
          <w:r w:rsidRPr="002B2E14">
            <w:tab/>
            <w:t>7.2 Renovatiekosten</w:t>
          </w:r>
          <w:r w:rsidRPr="002B2E14">
            <w:tab/>
          </w:r>
          <w:r w:rsidRPr="002B2E14">
            <w:tab/>
          </w:r>
          <w:r w:rsidRPr="002B2E14">
            <w:tab/>
          </w:r>
          <w:r w:rsidRPr="002B2E14">
            <w:tab/>
          </w:r>
          <w:r w:rsidRPr="002B2E14">
            <w:tab/>
          </w:r>
          <w:r w:rsidRPr="002B2E14">
            <w:tab/>
          </w:r>
          <w:r w:rsidRPr="002B2E14">
            <w:tab/>
          </w:r>
          <w:r w:rsidRPr="002B2E14">
            <w:tab/>
          </w:r>
          <w:r w:rsidRPr="002B2E14">
            <w:tab/>
            <w:t>1</w:t>
          </w:r>
          <w:r w:rsidR="00F12288">
            <w:t>5</w:t>
          </w:r>
        </w:p>
        <w:p w:rsidR="004D654D" w:rsidRPr="002B2E14" w:rsidRDefault="004D654D" w:rsidP="004D654D"/>
        <w:p w:rsidR="004D654D" w:rsidRPr="002B2E14" w:rsidRDefault="004D654D" w:rsidP="004D654D">
          <w:pPr>
            <w:rPr>
              <w:b/>
              <w:bCs/>
            </w:rPr>
          </w:pPr>
          <w:r w:rsidRPr="002B2E14">
            <w:rPr>
              <w:b/>
              <w:bCs/>
            </w:rPr>
            <w:t xml:space="preserve">      8. Inkomsten &amp; Uitgaven</w:t>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r>
          <w:r w:rsidRPr="002B2E14">
            <w:rPr>
              <w:b/>
              <w:bCs/>
            </w:rPr>
            <w:tab/>
            <w:t>1</w:t>
          </w:r>
          <w:r w:rsidR="00F12288">
            <w:rPr>
              <w:b/>
              <w:bCs/>
            </w:rPr>
            <w:t>5</w:t>
          </w:r>
        </w:p>
        <w:p w:rsidR="004D654D" w:rsidRPr="002B2E14" w:rsidRDefault="004D654D" w:rsidP="004D654D">
          <w:r w:rsidRPr="002B2E14">
            <w:t xml:space="preserve"> </w:t>
          </w:r>
          <w:r w:rsidRPr="002B2E14">
            <w:tab/>
            <w:t>8.1 Inkomsten Verhuur Vakantiehuisjes (per jaar)</w:t>
          </w:r>
          <w:r w:rsidRPr="002B2E14">
            <w:tab/>
          </w:r>
          <w:r w:rsidRPr="002B2E14">
            <w:tab/>
          </w:r>
          <w:r w:rsidRPr="002B2E14">
            <w:tab/>
          </w:r>
          <w:r w:rsidRPr="002B2E14">
            <w:tab/>
          </w:r>
          <w:r w:rsidRPr="002B2E14">
            <w:tab/>
            <w:t>1</w:t>
          </w:r>
          <w:r w:rsidR="00F12288">
            <w:t>5</w:t>
          </w:r>
        </w:p>
        <w:p w:rsidR="004D654D" w:rsidRPr="002B2E14" w:rsidRDefault="004D654D" w:rsidP="004D654D">
          <w:r w:rsidRPr="002B2E14">
            <w:tab/>
            <w:t>8.2 Inkomsten Training en Coaching Centrum (per jaar)</w:t>
          </w:r>
          <w:r w:rsidRPr="002B2E14">
            <w:tab/>
          </w:r>
          <w:r w:rsidRPr="002B2E14">
            <w:tab/>
          </w:r>
          <w:r w:rsidRPr="002B2E14">
            <w:tab/>
          </w:r>
          <w:r w:rsidRPr="002B2E14">
            <w:tab/>
            <w:t>1</w:t>
          </w:r>
          <w:r w:rsidR="00F12288">
            <w:t>6</w:t>
          </w:r>
        </w:p>
        <w:p w:rsidR="004D654D" w:rsidRPr="002B2E14" w:rsidRDefault="004D654D" w:rsidP="004D654D">
          <w:r w:rsidRPr="002B2E14">
            <w:tab/>
            <w:t>8.3 Uitgaven Vakantiehuisjes (per jaar)</w:t>
          </w:r>
          <w:r w:rsidRPr="002B2E14">
            <w:tab/>
          </w:r>
          <w:r w:rsidRPr="002B2E14">
            <w:tab/>
          </w:r>
          <w:r w:rsidRPr="002B2E14">
            <w:tab/>
          </w:r>
          <w:r w:rsidRPr="002B2E14">
            <w:tab/>
          </w:r>
          <w:r w:rsidRPr="002B2E14">
            <w:tab/>
          </w:r>
          <w:r w:rsidRPr="002B2E14">
            <w:tab/>
            <w:t>1</w:t>
          </w:r>
          <w:r w:rsidR="00F12288">
            <w:t>6</w:t>
          </w:r>
        </w:p>
        <w:p w:rsidR="004D654D" w:rsidRPr="002B2E14" w:rsidRDefault="004D654D" w:rsidP="004D654D">
          <w:r w:rsidRPr="002B2E14">
            <w:tab/>
            <w:t>8.4 Uitgaven Training &amp; Coaching Centrum (per jaar)</w:t>
          </w:r>
          <w:r w:rsidRPr="002B2E14">
            <w:tab/>
          </w:r>
          <w:r w:rsidRPr="002B2E14">
            <w:tab/>
          </w:r>
          <w:r w:rsidRPr="002B2E14">
            <w:tab/>
          </w:r>
          <w:r w:rsidRPr="002B2E14">
            <w:tab/>
            <w:t>1</w:t>
          </w:r>
          <w:r w:rsidR="00F12288">
            <w:t>6</w:t>
          </w:r>
        </w:p>
        <w:p w:rsidR="004D654D" w:rsidRPr="002B2E14" w:rsidRDefault="004D654D" w:rsidP="004D654D">
          <w:r w:rsidRPr="002B2E14">
            <w:tab/>
            <w:t>8.5 Berekening van de totale winst &amp; nettowinst</w:t>
          </w:r>
          <w:r w:rsidRPr="002B2E14">
            <w:tab/>
          </w:r>
          <w:r w:rsidRPr="002B2E14">
            <w:tab/>
          </w:r>
          <w:r w:rsidRPr="002B2E14">
            <w:tab/>
          </w:r>
          <w:r w:rsidRPr="002B2E14">
            <w:tab/>
          </w:r>
          <w:r w:rsidRPr="002B2E14">
            <w:tab/>
            <w:t>1</w:t>
          </w:r>
          <w:r w:rsidR="00F12288">
            <w:t>7</w:t>
          </w:r>
        </w:p>
        <w:p w:rsidR="004D654D" w:rsidRPr="002B2E14" w:rsidRDefault="004D654D" w:rsidP="004D654D"/>
        <w:p w:rsidR="004D654D" w:rsidRPr="002B2E14" w:rsidRDefault="004D654D" w:rsidP="004D654D">
          <w:pPr>
            <w:rPr>
              <w:b/>
              <w:bCs/>
            </w:rPr>
          </w:pPr>
          <w:r w:rsidRPr="002B2E14">
            <w:rPr>
              <w:b/>
              <w:bCs/>
            </w:rPr>
            <w:t xml:space="preserve">      9. Afronding van ons impactplan &amp; Aflossingsvoorstel</w:t>
          </w:r>
          <w:r w:rsidRPr="002B2E14">
            <w:rPr>
              <w:b/>
              <w:bCs/>
            </w:rPr>
            <w:tab/>
          </w:r>
          <w:r w:rsidRPr="002B2E14">
            <w:rPr>
              <w:b/>
              <w:bCs/>
            </w:rPr>
            <w:tab/>
          </w:r>
          <w:r w:rsidRPr="002B2E14">
            <w:rPr>
              <w:b/>
              <w:bCs/>
            </w:rPr>
            <w:tab/>
          </w:r>
          <w:r w:rsidRPr="002B2E14">
            <w:rPr>
              <w:b/>
              <w:bCs/>
            </w:rPr>
            <w:tab/>
            <w:t>1</w:t>
          </w:r>
          <w:r w:rsidR="00F12288">
            <w:rPr>
              <w:b/>
              <w:bCs/>
            </w:rPr>
            <w:t>7</w:t>
          </w:r>
        </w:p>
        <w:p w:rsidR="004D654D" w:rsidRPr="002B2E14" w:rsidRDefault="004D654D" w:rsidP="004D654D">
          <w:r w:rsidRPr="002B2E14">
            <w:tab/>
            <w:t>9.1 Aflossingsschema</w:t>
          </w:r>
          <w:r w:rsidRPr="002B2E14">
            <w:tab/>
          </w:r>
          <w:r w:rsidRPr="002B2E14">
            <w:tab/>
          </w:r>
          <w:r w:rsidRPr="002B2E14">
            <w:tab/>
          </w:r>
          <w:r w:rsidRPr="002B2E14">
            <w:tab/>
          </w:r>
          <w:r w:rsidRPr="002B2E14">
            <w:tab/>
          </w:r>
          <w:r w:rsidRPr="002B2E14">
            <w:tab/>
          </w:r>
          <w:r w:rsidRPr="002B2E14">
            <w:tab/>
          </w:r>
          <w:r w:rsidRPr="002B2E14">
            <w:tab/>
          </w:r>
          <w:r w:rsidRPr="002B2E14">
            <w:tab/>
            <w:t>1</w:t>
          </w:r>
          <w:r w:rsidR="00F12288">
            <w:t>7</w:t>
          </w:r>
        </w:p>
        <w:p w:rsidR="004D654D" w:rsidRPr="002B2E14" w:rsidRDefault="004D654D" w:rsidP="004D654D">
          <w:r w:rsidRPr="002B2E14">
            <w:tab/>
            <w:t>9.1.1 Start van de aflossingen</w:t>
          </w:r>
          <w:r w:rsidRPr="002B2E14">
            <w:tab/>
          </w:r>
          <w:r w:rsidRPr="002B2E14">
            <w:tab/>
          </w:r>
          <w:r w:rsidRPr="002B2E14">
            <w:tab/>
          </w:r>
          <w:r w:rsidRPr="002B2E14">
            <w:tab/>
          </w:r>
          <w:r w:rsidRPr="002B2E14">
            <w:tab/>
          </w:r>
          <w:r w:rsidRPr="002B2E14">
            <w:tab/>
          </w:r>
          <w:r w:rsidRPr="002B2E14">
            <w:tab/>
            <w:t>1</w:t>
          </w:r>
          <w:r w:rsidR="00F12288">
            <w:t>8</w:t>
          </w:r>
        </w:p>
        <w:p w:rsidR="004D654D" w:rsidRPr="002B2E14" w:rsidRDefault="004D654D" w:rsidP="004D654D">
          <w:r w:rsidRPr="002B2E14">
            <w:tab/>
            <w:t>9.1.2 Termijn en frequentie</w:t>
          </w:r>
          <w:r w:rsidRPr="002B2E14">
            <w:tab/>
          </w:r>
          <w:r w:rsidRPr="002B2E14">
            <w:tab/>
          </w:r>
          <w:r w:rsidRPr="002B2E14">
            <w:tab/>
          </w:r>
          <w:r w:rsidRPr="002B2E14">
            <w:tab/>
          </w:r>
          <w:r w:rsidRPr="002B2E14">
            <w:tab/>
          </w:r>
          <w:r w:rsidRPr="002B2E14">
            <w:tab/>
          </w:r>
          <w:r w:rsidRPr="002B2E14">
            <w:tab/>
          </w:r>
          <w:r w:rsidRPr="002B2E14">
            <w:tab/>
            <w:t>1</w:t>
          </w:r>
          <w:r w:rsidR="00F12288">
            <w:t>8</w:t>
          </w:r>
        </w:p>
        <w:p w:rsidR="004D654D" w:rsidRPr="002B2E14" w:rsidRDefault="004D654D" w:rsidP="004D654D">
          <w:r w:rsidRPr="002B2E14">
            <w:tab/>
            <w:t>9.1.3 Rente</w:t>
          </w:r>
          <w:r w:rsidRPr="002B2E14">
            <w:tab/>
          </w:r>
          <w:r w:rsidRPr="002B2E14">
            <w:tab/>
          </w:r>
          <w:r w:rsidRPr="002B2E14">
            <w:tab/>
          </w:r>
          <w:r w:rsidRPr="002B2E14">
            <w:tab/>
          </w:r>
          <w:r w:rsidRPr="002B2E14">
            <w:tab/>
          </w:r>
          <w:r w:rsidRPr="002B2E14">
            <w:tab/>
          </w:r>
          <w:r w:rsidRPr="002B2E14">
            <w:tab/>
          </w:r>
          <w:r w:rsidRPr="002B2E14">
            <w:tab/>
          </w:r>
          <w:r w:rsidRPr="002B2E14">
            <w:tab/>
          </w:r>
          <w:r w:rsidRPr="002B2E14">
            <w:tab/>
            <w:t>1</w:t>
          </w:r>
          <w:r w:rsidR="00F12288">
            <w:t>8</w:t>
          </w:r>
        </w:p>
        <w:p w:rsidR="004D654D" w:rsidRDefault="004D654D" w:rsidP="004D654D">
          <w:r w:rsidRPr="002B2E14">
            <w:tab/>
            <w:t>9.2 Voorbeeld aflossingsschema’s</w:t>
          </w:r>
          <w:r w:rsidRPr="002B2E14">
            <w:tab/>
          </w:r>
          <w:r w:rsidRPr="002B2E14">
            <w:tab/>
          </w:r>
          <w:r w:rsidRPr="002B2E14">
            <w:tab/>
          </w:r>
          <w:r w:rsidRPr="002B2E14">
            <w:tab/>
          </w:r>
          <w:r w:rsidRPr="002B2E14">
            <w:tab/>
          </w:r>
          <w:r w:rsidRPr="002B2E14">
            <w:tab/>
          </w:r>
          <w:r w:rsidRPr="002B2E14">
            <w:tab/>
            <w:t>1</w:t>
          </w:r>
          <w:r w:rsidR="00F12288">
            <w:t>8</w:t>
          </w:r>
        </w:p>
        <w:p w:rsidR="00F12288" w:rsidRDefault="00F12288" w:rsidP="004D654D"/>
        <w:p w:rsidR="00F12288" w:rsidRPr="00F12288" w:rsidRDefault="00F12288" w:rsidP="004D654D">
          <w:r>
            <w:tab/>
          </w:r>
          <w:r>
            <w:rPr>
              <w:b/>
              <w:bCs/>
            </w:rPr>
            <w:t xml:space="preserve">Bijlage 1 </w:t>
          </w:r>
          <w:r>
            <w:t>Specificatie renovatiekosten</w:t>
          </w:r>
          <w:r>
            <w:tab/>
          </w:r>
          <w:r>
            <w:tab/>
          </w:r>
          <w:r>
            <w:tab/>
          </w:r>
          <w:r>
            <w:tab/>
          </w:r>
          <w:r>
            <w:tab/>
          </w:r>
          <w:r>
            <w:tab/>
          </w:r>
          <w:r w:rsidRPr="00F12288">
            <w:rPr>
              <w:b/>
              <w:bCs/>
            </w:rPr>
            <w:t>20</w:t>
          </w:r>
        </w:p>
        <w:p w:rsidR="004D654D" w:rsidRPr="002B2E14" w:rsidRDefault="004D654D" w:rsidP="004D654D">
          <w:pPr>
            <w:rPr>
              <w:rFonts w:eastAsiaTheme="majorEastAsia"/>
            </w:rPr>
          </w:pPr>
        </w:p>
        <w:p w:rsidR="004D654D" w:rsidRPr="002B2E14" w:rsidRDefault="00000000" w:rsidP="004D654D">
          <w:pPr>
            <w:pStyle w:val="Kopvaninhoudsopgave"/>
            <w:rPr>
              <w:rFonts w:ascii="Times New Roman" w:hAnsi="Times New Roman" w:cs="Times New Roman"/>
            </w:rPr>
          </w:pPr>
        </w:p>
      </w:sdtContent>
    </w:sdt>
    <w:p w:rsidR="004D654D" w:rsidRPr="002B2E14" w:rsidRDefault="004D654D" w:rsidP="004D654D">
      <w:pPr>
        <w:rPr>
          <w:color w:val="FF0000"/>
        </w:rPr>
      </w:pPr>
    </w:p>
    <w:p w:rsidR="004D654D" w:rsidRPr="002B2E14" w:rsidRDefault="004D654D" w:rsidP="004D654D">
      <w:pPr>
        <w:rPr>
          <w:color w:val="FF0000"/>
        </w:rPr>
      </w:pPr>
    </w:p>
    <w:p w:rsidR="004D654D" w:rsidRPr="002B2E14" w:rsidRDefault="004D654D" w:rsidP="004D654D">
      <w:pPr>
        <w:rPr>
          <w:color w:val="FF0000"/>
        </w:rPr>
      </w:pPr>
    </w:p>
    <w:p w:rsidR="004D654D" w:rsidRPr="002B2E14" w:rsidRDefault="004D654D" w:rsidP="004D654D">
      <w:pPr>
        <w:rPr>
          <w:color w:val="FF0000"/>
        </w:rPr>
      </w:pPr>
    </w:p>
    <w:p w:rsidR="004D654D" w:rsidRPr="002B2E14" w:rsidRDefault="004D654D" w:rsidP="004D654D">
      <w:pPr>
        <w:jc w:val="center"/>
        <w:rPr>
          <w:b/>
          <w:bCs/>
          <w:sz w:val="36"/>
          <w:szCs w:val="36"/>
        </w:rPr>
      </w:pPr>
      <w:r w:rsidRPr="002B2E14">
        <w:rPr>
          <w:b/>
          <w:bCs/>
          <w:sz w:val="36"/>
          <w:szCs w:val="36"/>
        </w:rPr>
        <w:t>Als de zon</w:t>
      </w:r>
    </w:p>
    <w:p w:rsidR="004D654D" w:rsidRPr="002B2E14" w:rsidRDefault="004D654D" w:rsidP="004D654D">
      <w:pPr>
        <w:jc w:val="center"/>
        <w:rPr>
          <w:b/>
          <w:bCs/>
          <w:sz w:val="36"/>
          <w:szCs w:val="36"/>
        </w:rPr>
      </w:pPr>
    </w:p>
    <w:p w:rsidR="004D654D" w:rsidRPr="002B2E14" w:rsidRDefault="004D654D" w:rsidP="004D654D">
      <w:pPr>
        <w:jc w:val="center"/>
        <w:rPr>
          <w:sz w:val="28"/>
          <w:szCs w:val="28"/>
        </w:rPr>
      </w:pPr>
      <w:r w:rsidRPr="002B2E14">
        <w:rPr>
          <w:sz w:val="28"/>
          <w:szCs w:val="28"/>
        </w:rPr>
        <w:t>Onze diepste angst,</w:t>
      </w:r>
    </w:p>
    <w:p w:rsidR="004D654D" w:rsidRPr="002B2E14" w:rsidRDefault="004D654D" w:rsidP="004D654D">
      <w:pPr>
        <w:jc w:val="center"/>
        <w:rPr>
          <w:sz w:val="28"/>
          <w:szCs w:val="28"/>
        </w:rPr>
      </w:pPr>
      <w:proofErr w:type="gramStart"/>
      <w:r w:rsidRPr="002B2E14">
        <w:rPr>
          <w:sz w:val="28"/>
          <w:szCs w:val="28"/>
        </w:rPr>
        <w:t>is</w:t>
      </w:r>
      <w:proofErr w:type="gramEnd"/>
      <w:r w:rsidRPr="002B2E14">
        <w:rPr>
          <w:sz w:val="28"/>
          <w:szCs w:val="28"/>
        </w:rPr>
        <w:t xml:space="preserve"> niet dat wij onmachtig zouden zijn.</w:t>
      </w:r>
    </w:p>
    <w:p w:rsidR="004D654D" w:rsidRPr="002B2E14" w:rsidRDefault="004D654D" w:rsidP="004D654D">
      <w:pPr>
        <w:jc w:val="center"/>
        <w:rPr>
          <w:sz w:val="28"/>
          <w:szCs w:val="28"/>
        </w:rPr>
      </w:pPr>
      <w:r w:rsidRPr="002B2E14">
        <w:rPr>
          <w:sz w:val="28"/>
          <w:szCs w:val="28"/>
        </w:rPr>
        <w:t>Onze diepste angst betreft juist</w:t>
      </w:r>
    </w:p>
    <w:p w:rsidR="004D654D" w:rsidRPr="002B2E14" w:rsidRDefault="004D654D" w:rsidP="004D654D">
      <w:pPr>
        <w:jc w:val="center"/>
        <w:rPr>
          <w:sz w:val="28"/>
          <w:szCs w:val="28"/>
        </w:rPr>
      </w:pPr>
      <w:proofErr w:type="gramStart"/>
      <w:r w:rsidRPr="002B2E14">
        <w:rPr>
          <w:sz w:val="28"/>
          <w:szCs w:val="28"/>
        </w:rPr>
        <w:t>onze</w:t>
      </w:r>
      <w:proofErr w:type="gramEnd"/>
      <w:r w:rsidRPr="002B2E14">
        <w:rPr>
          <w:sz w:val="28"/>
          <w:szCs w:val="28"/>
        </w:rPr>
        <w:t xml:space="preserve"> niet te meten kracht.</w:t>
      </w:r>
    </w:p>
    <w:p w:rsidR="004D654D" w:rsidRPr="002B2E14" w:rsidRDefault="004D654D" w:rsidP="004D654D">
      <w:pPr>
        <w:jc w:val="center"/>
        <w:rPr>
          <w:sz w:val="28"/>
          <w:szCs w:val="28"/>
        </w:rPr>
      </w:pPr>
      <w:r w:rsidRPr="002B2E14">
        <w:rPr>
          <w:sz w:val="28"/>
          <w:szCs w:val="28"/>
        </w:rPr>
        <w:t>Niet de duisternis, maar het licht in ons</w:t>
      </w:r>
    </w:p>
    <w:p w:rsidR="004D654D" w:rsidRPr="002B2E14" w:rsidRDefault="004D654D" w:rsidP="004D654D">
      <w:pPr>
        <w:jc w:val="center"/>
        <w:rPr>
          <w:sz w:val="28"/>
          <w:szCs w:val="28"/>
        </w:rPr>
      </w:pPr>
      <w:proofErr w:type="gramStart"/>
      <w:r w:rsidRPr="002B2E14">
        <w:rPr>
          <w:sz w:val="28"/>
          <w:szCs w:val="28"/>
        </w:rPr>
        <w:t>is</w:t>
      </w:r>
      <w:proofErr w:type="gramEnd"/>
      <w:r w:rsidRPr="002B2E14">
        <w:rPr>
          <w:sz w:val="28"/>
          <w:szCs w:val="28"/>
        </w:rPr>
        <w:t xml:space="preserve"> wat wij het meeste vrezen.</w:t>
      </w:r>
    </w:p>
    <w:p w:rsidR="004D654D" w:rsidRPr="002B2E14" w:rsidRDefault="004D654D" w:rsidP="004D654D">
      <w:pPr>
        <w:jc w:val="center"/>
        <w:rPr>
          <w:sz w:val="28"/>
          <w:szCs w:val="28"/>
        </w:rPr>
      </w:pPr>
    </w:p>
    <w:p w:rsidR="004D654D" w:rsidRPr="002B2E14" w:rsidRDefault="004D654D" w:rsidP="004D654D">
      <w:pPr>
        <w:jc w:val="center"/>
        <w:rPr>
          <w:sz w:val="28"/>
          <w:szCs w:val="28"/>
        </w:rPr>
      </w:pPr>
      <w:r w:rsidRPr="002B2E14">
        <w:rPr>
          <w:sz w:val="28"/>
          <w:szCs w:val="28"/>
        </w:rPr>
        <w:t>We vragen onszelf af:</w:t>
      </w:r>
    </w:p>
    <w:p w:rsidR="004D654D" w:rsidRPr="002B2E14" w:rsidRDefault="004D654D" w:rsidP="004D654D">
      <w:pPr>
        <w:jc w:val="center"/>
        <w:rPr>
          <w:sz w:val="28"/>
          <w:szCs w:val="28"/>
        </w:rPr>
      </w:pPr>
      <w:r w:rsidRPr="002B2E14">
        <w:rPr>
          <w:sz w:val="28"/>
          <w:szCs w:val="28"/>
        </w:rPr>
        <w:t>Wie ben ik wel om mezelf briljant, schitterend</w:t>
      </w:r>
    </w:p>
    <w:p w:rsidR="004D654D" w:rsidRPr="002B2E14" w:rsidRDefault="004D654D" w:rsidP="004D654D">
      <w:pPr>
        <w:jc w:val="center"/>
        <w:rPr>
          <w:sz w:val="28"/>
          <w:szCs w:val="28"/>
        </w:rPr>
      </w:pPr>
      <w:r w:rsidRPr="002B2E14">
        <w:rPr>
          <w:sz w:val="28"/>
          <w:szCs w:val="28"/>
        </w:rPr>
        <w:t>Begaafd, geweldig te achten.</w:t>
      </w:r>
    </w:p>
    <w:p w:rsidR="004D654D" w:rsidRPr="002B2E14" w:rsidRDefault="004D654D" w:rsidP="004D654D">
      <w:pPr>
        <w:jc w:val="center"/>
        <w:rPr>
          <w:sz w:val="28"/>
          <w:szCs w:val="28"/>
        </w:rPr>
      </w:pPr>
      <w:r w:rsidRPr="002B2E14">
        <w:rPr>
          <w:sz w:val="28"/>
          <w:szCs w:val="28"/>
        </w:rPr>
        <w:t>Maar waarom zou je dat niet zijn.</w:t>
      </w:r>
    </w:p>
    <w:p w:rsidR="004D654D" w:rsidRPr="002B2E14" w:rsidRDefault="004D654D" w:rsidP="004D654D">
      <w:pPr>
        <w:jc w:val="center"/>
        <w:rPr>
          <w:sz w:val="28"/>
          <w:szCs w:val="28"/>
        </w:rPr>
      </w:pPr>
      <w:r w:rsidRPr="002B2E14">
        <w:rPr>
          <w:sz w:val="28"/>
          <w:szCs w:val="28"/>
        </w:rPr>
        <w:t>Je bent een kind van God!</w:t>
      </w:r>
    </w:p>
    <w:p w:rsidR="004D654D" w:rsidRPr="002B2E14" w:rsidRDefault="004D654D" w:rsidP="004D654D">
      <w:pPr>
        <w:jc w:val="center"/>
        <w:rPr>
          <w:sz w:val="28"/>
          <w:szCs w:val="28"/>
        </w:rPr>
      </w:pPr>
      <w:r w:rsidRPr="002B2E14">
        <w:rPr>
          <w:sz w:val="28"/>
          <w:szCs w:val="28"/>
        </w:rPr>
        <w:t>Je dient de wereld niet</w:t>
      </w:r>
    </w:p>
    <w:p w:rsidR="004D654D" w:rsidRPr="002B2E14" w:rsidRDefault="004D654D" w:rsidP="004D654D">
      <w:pPr>
        <w:jc w:val="center"/>
        <w:rPr>
          <w:sz w:val="28"/>
          <w:szCs w:val="28"/>
        </w:rPr>
      </w:pPr>
      <w:proofErr w:type="gramStart"/>
      <w:r w:rsidRPr="002B2E14">
        <w:rPr>
          <w:sz w:val="28"/>
          <w:szCs w:val="28"/>
        </w:rPr>
        <w:t>door</w:t>
      </w:r>
      <w:proofErr w:type="gramEnd"/>
      <w:r w:rsidRPr="002B2E14">
        <w:rPr>
          <w:sz w:val="28"/>
          <w:szCs w:val="28"/>
        </w:rPr>
        <w:t xml:space="preserve"> jezelf klein te houden.</w:t>
      </w:r>
    </w:p>
    <w:p w:rsidR="004D654D" w:rsidRPr="002B2E14" w:rsidRDefault="004D654D" w:rsidP="004D654D">
      <w:pPr>
        <w:jc w:val="center"/>
        <w:rPr>
          <w:sz w:val="28"/>
          <w:szCs w:val="28"/>
        </w:rPr>
      </w:pPr>
      <w:r w:rsidRPr="002B2E14">
        <w:rPr>
          <w:sz w:val="28"/>
          <w:szCs w:val="28"/>
        </w:rPr>
        <w:t>Er wordt geen licht verspreid,</w:t>
      </w:r>
    </w:p>
    <w:p w:rsidR="004D654D" w:rsidRPr="002B2E14" w:rsidRDefault="004D654D" w:rsidP="004D654D">
      <w:pPr>
        <w:jc w:val="center"/>
        <w:rPr>
          <w:sz w:val="28"/>
          <w:szCs w:val="28"/>
        </w:rPr>
      </w:pPr>
      <w:proofErr w:type="gramStart"/>
      <w:r w:rsidRPr="002B2E14">
        <w:rPr>
          <w:sz w:val="28"/>
          <w:szCs w:val="28"/>
        </w:rPr>
        <w:t>als</w:t>
      </w:r>
      <w:proofErr w:type="gramEnd"/>
      <w:r w:rsidRPr="002B2E14">
        <w:rPr>
          <w:sz w:val="28"/>
          <w:szCs w:val="28"/>
        </w:rPr>
        <w:t xml:space="preserve"> de mensen om jou heen,</w:t>
      </w:r>
    </w:p>
    <w:p w:rsidR="004D654D" w:rsidRPr="002B2E14" w:rsidRDefault="004D654D" w:rsidP="004D654D">
      <w:pPr>
        <w:jc w:val="center"/>
        <w:rPr>
          <w:sz w:val="28"/>
          <w:szCs w:val="28"/>
        </w:rPr>
      </w:pPr>
      <w:proofErr w:type="gramStart"/>
      <w:r w:rsidRPr="002B2E14">
        <w:rPr>
          <w:sz w:val="28"/>
          <w:szCs w:val="28"/>
        </w:rPr>
        <w:t>hun</w:t>
      </w:r>
      <w:proofErr w:type="gramEnd"/>
      <w:r w:rsidRPr="002B2E14">
        <w:rPr>
          <w:sz w:val="28"/>
          <w:szCs w:val="28"/>
        </w:rPr>
        <w:t xml:space="preserve"> zekerheid ontlenen aan jouw kleinheid.</w:t>
      </w:r>
    </w:p>
    <w:p w:rsidR="004D654D" w:rsidRPr="002B2E14" w:rsidRDefault="004D654D" w:rsidP="004D654D">
      <w:pPr>
        <w:jc w:val="center"/>
        <w:rPr>
          <w:sz w:val="28"/>
          <w:szCs w:val="28"/>
        </w:rPr>
      </w:pPr>
    </w:p>
    <w:p w:rsidR="004D654D" w:rsidRPr="002B2E14" w:rsidRDefault="004D654D" w:rsidP="004D654D">
      <w:pPr>
        <w:jc w:val="center"/>
        <w:rPr>
          <w:sz w:val="28"/>
          <w:szCs w:val="28"/>
        </w:rPr>
      </w:pPr>
      <w:r w:rsidRPr="002B2E14">
        <w:rPr>
          <w:sz w:val="28"/>
          <w:szCs w:val="28"/>
        </w:rPr>
        <w:t>We zijn bestemd om te stralen,</w:t>
      </w:r>
    </w:p>
    <w:p w:rsidR="004D654D" w:rsidRPr="002B2E14" w:rsidRDefault="004D654D" w:rsidP="004D654D">
      <w:pPr>
        <w:jc w:val="center"/>
        <w:rPr>
          <w:sz w:val="28"/>
          <w:szCs w:val="28"/>
        </w:rPr>
      </w:pPr>
      <w:proofErr w:type="gramStart"/>
      <w:r w:rsidRPr="002B2E14">
        <w:rPr>
          <w:sz w:val="28"/>
          <w:szCs w:val="28"/>
        </w:rPr>
        <w:t>zoals</w:t>
      </w:r>
      <w:proofErr w:type="gramEnd"/>
      <w:r w:rsidRPr="002B2E14">
        <w:rPr>
          <w:sz w:val="28"/>
          <w:szCs w:val="28"/>
        </w:rPr>
        <w:t xml:space="preserve"> kinderen dat doen.</w:t>
      </w:r>
    </w:p>
    <w:p w:rsidR="004D654D" w:rsidRPr="002B2E14" w:rsidRDefault="004D654D" w:rsidP="004D654D">
      <w:pPr>
        <w:jc w:val="center"/>
        <w:rPr>
          <w:sz w:val="28"/>
          <w:szCs w:val="28"/>
        </w:rPr>
      </w:pPr>
      <w:r w:rsidRPr="002B2E14">
        <w:rPr>
          <w:sz w:val="28"/>
          <w:szCs w:val="28"/>
        </w:rPr>
        <w:t>Wij zijn geboren om de glorie van God die in ons is</w:t>
      </w:r>
    </w:p>
    <w:p w:rsidR="004D654D" w:rsidRPr="002B2E14" w:rsidRDefault="004D654D" w:rsidP="004D654D">
      <w:pPr>
        <w:jc w:val="center"/>
        <w:rPr>
          <w:sz w:val="28"/>
          <w:szCs w:val="28"/>
        </w:rPr>
      </w:pPr>
      <w:proofErr w:type="gramStart"/>
      <w:r w:rsidRPr="002B2E14">
        <w:rPr>
          <w:sz w:val="28"/>
          <w:szCs w:val="28"/>
        </w:rPr>
        <w:t>te</w:t>
      </w:r>
      <w:proofErr w:type="gramEnd"/>
      <w:r w:rsidRPr="002B2E14">
        <w:rPr>
          <w:sz w:val="28"/>
          <w:szCs w:val="28"/>
        </w:rPr>
        <w:t xml:space="preserve"> openbaren.</w:t>
      </w:r>
    </w:p>
    <w:p w:rsidR="004D654D" w:rsidRPr="002B2E14" w:rsidRDefault="004D654D" w:rsidP="004D654D">
      <w:pPr>
        <w:jc w:val="center"/>
        <w:rPr>
          <w:sz w:val="28"/>
          <w:szCs w:val="28"/>
        </w:rPr>
      </w:pPr>
      <w:r w:rsidRPr="002B2E14">
        <w:rPr>
          <w:sz w:val="28"/>
          <w:szCs w:val="28"/>
        </w:rPr>
        <w:t>Die glorie is niet slechts in enkelen,</w:t>
      </w:r>
    </w:p>
    <w:p w:rsidR="004D654D" w:rsidRPr="002B2E14" w:rsidRDefault="004D654D" w:rsidP="004D654D">
      <w:pPr>
        <w:jc w:val="center"/>
        <w:rPr>
          <w:sz w:val="28"/>
          <w:szCs w:val="28"/>
        </w:rPr>
      </w:pPr>
      <w:proofErr w:type="gramStart"/>
      <w:r w:rsidRPr="002B2E14">
        <w:rPr>
          <w:sz w:val="28"/>
          <w:szCs w:val="28"/>
        </w:rPr>
        <w:t>maar</w:t>
      </w:r>
      <w:proofErr w:type="gramEnd"/>
      <w:r w:rsidRPr="002B2E14">
        <w:rPr>
          <w:sz w:val="28"/>
          <w:szCs w:val="28"/>
        </w:rPr>
        <w:t xml:space="preserve"> in ieder mens aanwezig.</w:t>
      </w:r>
    </w:p>
    <w:p w:rsidR="004D654D" w:rsidRPr="002B2E14" w:rsidRDefault="004D654D" w:rsidP="004D654D">
      <w:pPr>
        <w:jc w:val="center"/>
        <w:rPr>
          <w:sz w:val="28"/>
          <w:szCs w:val="28"/>
        </w:rPr>
      </w:pPr>
      <w:r w:rsidRPr="002B2E14">
        <w:rPr>
          <w:sz w:val="28"/>
          <w:szCs w:val="28"/>
        </w:rPr>
        <w:t>En als wij ons licht laten schijnen,</w:t>
      </w:r>
    </w:p>
    <w:p w:rsidR="004D654D" w:rsidRPr="002B2E14" w:rsidRDefault="004D654D" w:rsidP="004D654D">
      <w:pPr>
        <w:jc w:val="center"/>
        <w:rPr>
          <w:sz w:val="28"/>
          <w:szCs w:val="28"/>
        </w:rPr>
      </w:pPr>
      <w:r w:rsidRPr="002B2E14">
        <w:rPr>
          <w:sz w:val="28"/>
          <w:szCs w:val="28"/>
        </w:rPr>
        <w:t>Schept dat voor de ander</w:t>
      </w:r>
    </w:p>
    <w:p w:rsidR="004D654D" w:rsidRPr="002B2E14" w:rsidRDefault="004D654D" w:rsidP="004D654D">
      <w:pPr>
        <w:jc w:val="center"/>
        <w:rPr>
          <w:sz w:val="28"/>
          <w:szCs w:val="28"/>
        </w:rPr>
      </w:pPr>
      <w:proofErr w:type="gramStart"/>
      <w:r w:rsidRPr="002B2E14">
        <w:rPr>
          <w:sz w:val="28"/>
          <w:szCs w:val="28"/>
        </w:rPr>
        <w:t>de</w:t>
      </w:r>
      <w:proofErr w:type="gramEnd"/>
      <w:r w:rsidRPr="002B2E14">
        <w:rPr>
          <w:sz w:val="28"/>
          <w:szCs w:val="28"/>
        </w:rPr>
        <w:t xml:space="preserve"> mogelijkheid hetzelfde te doen.</w:t>
      </w:r>
    </w:p>
    <w:p w:rsidR="004D654D" w:rsidRPr="002B2E14" w:rsidRDefault="004D654D" w:rsidP="004D654D">
      <w:pPr>
        <w:jc w:val="center"/>
        <w:rPr>
          <w:sz w:val="28"/>
          <w:szCs w:val="28"/>
        </w:rPr>
      </w:pPr>
    </w:p>
    <w:p w:rsidR="004D654D" w:rsidRPr="002B2E14" w:rsidRDefault="004D654D" w:rsidP="004D654D">
      <w:pPr>
        <w:jc w:val="center"/>
        <w:rPr>
          <w:sz w:val="28"/>
          <w:szCs w:val="28"/>
        </w:rPr>
      </w:pPr>
      <w:r w:rsidRPr="002B2E14">
        <w:rPr>
          <w:sz w:val="28"/>
          <w:szCs w:val="28"/>
        </w:rPr>
        <w:t>Als wij van onze diepste angst bevrijd zijn,</w:t>
      </w:r>
    </w:p>
    <w:p w:rsidR="004D654D" w:rsidRPr="002B2E14" w:rsidRDefault="004D654D" w:rsidP="004D654D">
      <w:pPr>
        <w:jc w:val="center"/>
        <w:rPr>
          <w:sz w:val="28"/>
          <w:szCs w:val="28"/>
        </w:rPr>
      </w:pPr>
      <w:proofErr w:type="gramStart"/>
      <w:r w:rsidRPr="002B2E14">
        <w:rPr>
          <w:sz w:val="28"/>
          <w:szCs w:val="28"/>
        </w:rPr>
        <w:t>zal</w:t>
      </w:r>
      <w:proofErr w:type="gramEnd"/>
      <w:r w:rsidRPr="002B2E14">
        <w:rPr>
          <w:sz w:val="28"/>
          <w:szCs w:val="28"/>
        </w:rPr>
        <w:t xml:space="preserve"> alleen al onze nabijheid</w:t>
      </w:r>
    </w:p>
    <w:p w:rsidR="004D654D" w:rsidRPr="002B2E14" w:rsidRDefault="004D654D" w:rsidP="004D654D">
      <w:pPr>
        <w:jc w:val="center"/>
        <w:rPr>
          <w:sz w:val="28"/>
          <w:szCs w:val="28"/>
        </w:rPr>
      </w:pPr>
      <w:proofErr w:type="gramStart"/>
      <w:r w:rsidRPr="002B2E14">
        <w:rPr>
          <w:sz w:val="28"/>
          <w:szCs w:val="28"/>
        </w:rPr>
        <w:t>anderen</w:t>
      </w:r>
      <w:proofErr w:type="gramEnd"/>
      <w:r w:rsidRPr="002B2E14">
        <w:rPr>
          <w:sz w:val="28"/>
          <w:szCs w:val="28"/>
        </w:rPr>
        <w:t xml:space="preserve"> bevrijden.</w:t>
      </w:r>
    </w:p>
    <w:p w:rsidR="004D654D" w:rsidRPr="002B2E14" w:rsidRDefault="004D654D" w:rsidP="004D654D">
      <w:pPr>
        <w:rPr>
          <w:sz w:val="28"/>
          <w:szCs w:val="28"/>
        </w:rPr>
      </w:pPr>
    </w:p>
    <w:p w:rsidR="004D654D" w:rsidRPr="002B2E14" w:rsidRDefault="004D654D" w:rsidP="004D654D">
      <w:pPr>
        <w:rPr>
          <w:sz w:val="28"/>
          <w:szCs w:val="28"/>
        </w:rPr>
      </w:pPr>
    </w:p>
    <w:p w:rsidR="004D654D" w:rsidRPr="002B2E14" w:rsidRDefault="004D654D" w:rsidP="004D654D">
      <w:pPr>
        <w:jc w:val="right"/>
        <w:rPr>
          <w:i/>
          <w:iCs/>
        </w:rPr>
      </w:pPr>
    </w:p>
    <w:p w:rsidR="004D654D" w:rsidRPr="002B2E14" w:rsidRDefault="004D654D" w:rsidP="004D654D">
      <w:pPr>
        <w:jc w:val="right"/>
        <w:rPr>
          <w:i/>
          <w:iCs/>
        </w:rPr>
      </w:pPr>
    </w:p>
    <w:p w:rsidR="004D654D" w:rsidRPr="002B2E14" w:rsidRDefault="004D654D" w:rsidP="004D654D">
      <w:pPr>
        <w:jc w:val="center"/>
      </w:pPr>
      <w:r w:rsidRPr="002B2E14">
        <w:rPr>
          <w:i/>
          <w:iCs/>
        </w:rPr>
        <w:t>Marianne Williamson</w:t>
      </w:r>
      <w:r w:rsidRPr="002B2E14">
        <w:t>, gebruikt door Nelson Mandela tijdens zijn inauguratie</w:t>
      </w:r>
    </w:p>
    <w:p w:rsidR="004D654D" w:rsidRPr="002B2E14" w:rsidRDefault="004D654D" w:rsidP="004D654D">
      <w:pPr>
        <w:rPr>
          <w:b/>
          <w:bCs/>
          <w:sz w:val="36"/>
          <w:szCs w:val="36"/>
        </w:rPr>
      </w:pPr>
    </w:p>
    <w:p w:rsidR="004D654D" w:rsidRPr="002B2E14" w:rsidRDefault="004D654D" w:rsidP="004D654D">
      <w:pPr>
        <w:rPr>
          <w:rFonts w:eastAsiaTheme="minorHAnsi"/>
          <w:b/>
          <w:bCs/>
          <w:sz w:val="32"/>
          <w:szCs w:val="32"/>
        </w:rPr>
      </w:pPr>
    </w:p>
    <w:p w:rsidR="004D654D" w:rsidRPr="002B2E14" w:rsidRDefault="004D654D" w:rsidP="004D654D">
      <w:pPr>
        <w:rPr>
          <w:rFonts w:eastAsiaTheme="minorHAnsi"/>
          <w:b/>
          <w:bCs/>
          <w:sz w:val="32"/>
          <w:szCs w:val="32"/>
        </w:rPr>
      </w:pPr>
    </w:p>
    <w:p w:rsidR="004D654D" w:rsidRPr="002B2E14" w:rsidRDefault="004D654D" w:rsidP="004D654D">
      <w:pPr>
        <w:pStyle w:val="Lijstalinea"/>
        <w:numPr>
          <w:ilvl w:val="0"/>
          <w:numId w:val="1"/>
        </w:numPr>
        <w:rPr>
          <w:rFonts w:eastAsiaTheme="minorHAnsi"/>
          <w:b/>
          <w:bCs/>
          <w:sz w:val="32"/>
          <w:szCs w:val="32"/>
          <w:u w:val="single"/>
        </w:rPr>
      </w:pPr>
      <w:r w:rsidRPr="002B2E14">
        <w:rPr>
          <w:b/>
          <w:bCs/>
          <w:sz w:val="32"/>
          <w:szCs w:val="32"/>
          <w:u w:val="single"/>
        </w:rPr>
        <w:lastRenderedPageBreak/>
        <w:t>W</w:t>
      </w:r>
      <w:r w:rsidRPr="002B2E14">
        <w:rPr>
          <w:rFonts w:eastAsiaTheme="minorHAnsi"/>
          <w:b/>
          <w:bCs/>
          <w:sz w:val="32"/>
          <w:szCs w:val="32"/>
          <w:u w:val="single"/>
        </w:rPr>
        <w:t>a</w:t>
      </w:r>
      <w:r w:rsidRPr="002B2E14">
        <w:rPr>
          <w:b/>
          <w:bCs/>
          <w:sz w:val="32"/>
          <w:szCs w:val="32"/>
          <w:u w:val="single"/>
        </w:rPr>
        <w:t>arom</w:t>
      </w:r>
      <w:r w:rsidRPr="002B2E14">
        <w:rPr>
          <w:rFonts w:eastAsiaTheme="minorHAnsi"/>
          <w:b/>
          <w:bCs/>
          <w:sz w:val="32"/>
          <w:szCs w:val="32"/>
          <w:u w:val="single"/>
        </w:rPr>
        <w:t>?</w:t>
      </w:r>
    </w:p>
    <w:p w:rsidR="004D654D" w:rsidRPr="002B2E14" w:rsidRDefault="004D654D" w:rsidP="004D654D">
      <w:pPr>
        <w:rPr>
          <w:sz w:val="36"/>
          <w:szCs w:val="36"/>
        </w:rPr>
      </w:pPr>
    </w:p>
    <w:p w:rsidR="004D654D" w:rsidRPr="002B2E14" w:rsidRDefault="004D654D" w:rsidP="004D654D">
      <w:pPr>
        <w:rPr>
          <w:sz w:val="26"/>
          <w:szCs w:val="26"/>
        </w:rPr>
      </w:pPr>
      <w:r w:rsidRPr="002B2E14">
        <w:rPr>
          <w:sz w:val="26"/>
          <w:szCs w:val="26"/>
        </w:rPr>
        <w:t xml:space="preserve">Voordat wij een meer zakelijke uiteenzetting beschrijven in dit plan, vinden wij het belangrijk om iets meer woorden te geven aan onze diepere motivatie en dus het </w:t>
      </w:r>
      <w:r w:rsidRPr="002B2E14">
        <w:rPr>
          <w:i/>
          <w:iCs/>
          <w:sz w:val="26"/>
          <w:szCs w:val="26"/>
        </w:rPr>
        <w:t>waarom</w:t>
      </w:r>
      <w:r w:rsidRPr="002B2E14">
        <w:rPr>
          <w:sz w:val="26"/>
          <w:szCs w:val="26"/>
        </w:rPr>
        <w:t xml:space="preserve">. </w:t>
      </w:r>
    </w:p>
    <w:p w:rsidR="004D654D" w:rsidRPr="002B2E14" w:rsidRDefault="004D654D" w:rsidP="004D654D">
      <w:pPr>
        <w:rPr>
          <w:sz w:val="26"/>
          <w:szCs w:val="26"/>
        </w:rPr>
      </w:pPr>
      <w:r w:rsidRPr="002B2E14">
        <w:rPr>
          <w:sz w:val="26"/>
          <w:szCs w:val="26"/>
        </w:rPr>
        <w:t>Hiermee hopen wij ook direct een kijkje te geven in wie wij zijn en wat er in ons hart leeft.</w:t>
      </w:r>
    </w:p>
    <w:p w:rsidR="004B7A4F" w:rsidRPr="002B2E14" w:rsidRDefault="004B7A4F" w:rsidP="004D654D">
      <w:pPr>
        <w:rPr>
          <w:sz w:val="26"/>
          <w:szCs w:val="26"/>
        </w:rPr>
      </w:pPr>
    </w:p>
    <w:p w:rsidR="004D654D" w:rsidRPr="002B2E14" w:rsidRDefault="004B7A4F" w:rsidP="004D654D">
      <w:pPr>
        <w:rPr>
          <w:sz w:val="26"/>
          <w:szCs w:val="26"/>
        </w:rPr>
      </w:pPr>
      <w:r w:rsidRPr="002B2E14">
        <w:rPr>
          <w:sz w:val="26"/>
          <w:szCs w:val="26"/>
        </w:rPr>
        <w:t>Vanuit een verlangen om op te staan als zonen en dochters Gods in deze tijd, ervaren wij een morele ambitie</w:t>
      </w:r>
      <w:r w:rsidR="003A4197" w:rsidRPr="002B2E14">
        <w:rPr>
          <w:sz w:val="26"/>
          <w:szCs w:val="26"/>
        </w:rPr>
        <w:t xml:space="preserve"> </w:t>
      </w:r>
      <w:r w:rsidR="004D654D" w:rsidRPr="002B2E14">
        <w:rPr>
          <w:sz w:val="26"/>
          <w:szCs w:val="26"/>
        </w:rPr>
        <w:t xml:space="preserve">om bij te dragen aan </w:t>
      </w:r>
      <w:r w:rsidR="003A4197" w:rsidRPr="002B2E14">
        <w:rPr>
          <w:color w:val="000000" w:themeColor="text1"/>
          <w:sz w:val="26"/>
          <w:szCs w:val="26"/>
        </w:rPr>
        <w:t>het</w:t>
      </w:r>
      <w:r w:rsidR="004D654D" w:rsidRPr="002B2E14">
        <w:rPr>
          <w:color w:val="000000" w:themeColor="text1"/>
          <w:sz w:val="26"/>
          <w:szCs w:val="26"/>
        </w:rPr>
        <w:t xml:space="preserve"> bouwen van Gods Koninkrijk in deze wereld.</w:t>
      </w:r>
    </w:p>
    <w:p w:rsidR="004D654D" w:rsidRPr="002B2E14" w:rsidRDefault="004D654D" w:rsidP="004D654D">
      <w:pPr>
        <w:rPr>
          <w:sz w:val="26"/>
          <w:szCs w:val="26"/>
        </w:rPr>
      </w:pPr>
      <w:r w:rsidRPr="002B2E14">
        <w:rPr>
          <w:sz w:val="26"/>
          <w:szCs w:val="26"/>
        </w:rPr>
        <w:t>Dit klinkt groot en dat is het ook, maar wij geloven oprecht dat wij gezamenlijk een beweging in gang kunnen zetten en daarmee een positieve impact kunnen maken.</w:t>
      </w:r>
    </w:p>
    <w:p w:rsidR="004B7A4F" w:rsidRPr="002B2E14" w:rsidRDefault="004B7A4F" w:rsidP="004D654D">
      <w:pPr>
        <w:rPr>
          <w:sz w:val="26"/>
          <w:szCs w:val="26"/>
        </w:rPr>
      </w:pPr>
    </w:p>
    <w:p w:rsidR="004B7A4F" w:rsidRPr="002B2E14" w:rsidRDefault="004B7A4F" w:rsidP="004B7A4F">
      <w:pPr>
        <w:rPr>
          <w:sz w:val="26"/>
          <w:szCs w:val="26"/>
        </w:rPr>
      </w:pPr>
      <w:r w:rsidRPr="002B2E14">
        <w:rPr>
          <w:sz w:val="26"/>
          <w:szCs w:val="26"/>
        </w:rPr>
        <w:t>Wij zijn beide jarenlang werkzaam geweest binnen de GGZ, met name in de verslavingszorg, in Zorg &amp; Welzijn, als communicatie-trainers, coaches en als docent MBO/HBO.</w:t>
      </w:r>
    </w:p>
    <w:p w:rsidR="0033132C" w:rsidRPr="002B2E14" w:rsidRDefault="004B7A4F" w:rsidP="0033132C">
      <w:pPr>
        <w:rPr>
          <w:sz w:val="26"/>
          <w:szCs w:val="26"/>
        </w:rPr>
      </w:pPr>
      <w:r w:rsidRPr="002B2E14">
        <w:rPr>
          <w:sz w:val="26"/>
          <w:szCs w:val="26"/>
        </w:rPr>
        <w:t xml:space="preserve">Met de ander verbinden en een bijdrage leveren aan de ontwikkeling van de ander en waarde toevoegen aan de wereld, is iets wat ons beide kenmerkt. </w:t>
      </w:r>
    </w:p>
    <w:p w:rsidR="003A4197" w:rsidRDefault="003A4197" w:rsidP="0033132C">
      <w:pPr>
        <w:rPr>
          <w:sz w:val="26"/>
          <w:szCs w:val="26"/>
        </w:rPr>
      </w:pPr>
      <w:r w:rsidRPr="002B2E14">
        <w:rPr>
          <w:sz w:val="26"/>
          <w:szCs w:val="26"/>
        </w:rPr>
        <w:t>Onze passie voor mensen en onze talenten om anderen in beweging te zetten, willen wij nu vormgeven door het organiseren en faciliteren van, de door ons zogenoemde, Impact Programma’s</w:t>
      </w:r>
      <w:r w:rsidR="00144010">
        <w:rPr>
          <w:sz w:val="26"/>
          <w:szCs w:val="26"/>
        </w:rPr>
        <w:t>.</w:t>
      </w:r>
    </w:p>
    <w:p w:rsidR="00144010" w:rsidRDefault="00144010" w:rsidP="0033132C">
      <w:pPr>
        <w:rPr>
          <w:sz w:val="26"/>
          <w:szCs w:val="26"/>
        </w:rPr>
      </w:pPr>
    </w:p>
    <w:p w:rsidR="003A4197" w:rsidRDefault="00144010" w:rsidP="0033132C">
      <w:pPr>
        <w:rPr>
          <w:sz w:val="26"/>
          <w:szCs w:val="26"/>
        </w:rPr>
      </w:pPr>
      <w:r w:rsidRPr="00144010">
        <w:rPr>
          <w:sz w:val="26"/>
          <w:szCs w:val="26"/>
        </w:rPr>
        <w:t xml:space="preserve">Om deze missie te realiseren, hebben wij Stichting </w:t>
      </w:r>
      <w:proofErr w:type="spellStart"/>
      <w:r w:rsidRPr="00144010">
        <w:rPr>
          <w:sz w:val="26"/>
          <w:szCs w:val="26"/>
        </w:rPr>
        <w:t>Casas</w:t>
      </w:r>
      <w:proofErr w:type="spellEnd"/>
      <w:r w:rsidRPr="00144010">
        <w:rPr>
          <w:sz w:val="26"/>
          <w:szCs w:val="26"/>
        </w:rPr>
        <w:t xml:space="preserve"> Paz opgericht, een organisatie zonder winstoogmerk. </w:t>
      </w:r>
    </w:p>
    <w:p w:rsidR="005C707F" w:rsidRPr="002B2E14" w:rsidRDefault="005C707F" w:rsidP="0033132C">
      <w:pPr>
        <w:rPr>
          <w:sz w:val="26"/>
          <w:szCs w:val="26"/>
        </w:rPr>
      </w:pPr>
    </w:p>
    <w:p w:rsidR="004B7A4F" w:rsidRPr="002B2E14" w:rsidRDefault="0033132C" w:rsidP="004B7A4F">
      <w:pPr>
        <w:rPr>
          <w:sz w:val="26"/>
          <w:szCs w:val="26"/>
        </w:rPr>
      </w:pPr>
      <w:r w:rsidRPr="002B2E14">
        <w:rPr>
          <w:sz w:val="26"/>
          <w:szCs w:val="26"/>
        </w:rPr>
        <w:t>Met onze impact programma’s</w:t>
      </w:r>
      <w:r w:rsidR="004B7A4F" w:rsidRPr="002B2E14">
        <w:rPr>
          <w:sz w:val="26"/>
          <w:szCs w:val="26"/>
        </w:rPr>
        <w:t xml:space="preserve"> willen</w:t>
      </w:r>
      <w:r w:rsidRPr="002B2E14">
        <w:rPr>
          <w:sz w:val="26"/>
          <w:szCs w:val="26"/>
        </w:rPr>
        <w:t xml:space="preserve"> wij</w:t>
      </w:r>
      <w:r w:rsidR="004B7A4F" w:rsidRPr="002B2E14">
        <w:rPr>
          <w:sz w:val="26"/>
          <w:szCs w:val="26"/>
        </w:rPr>
        <w:t xml:space="preserve"> mensen in verbinding brengen met hun Goddelijk DNA, hun Hemelse potentieel en ze in beweging zetten, ze aanvuren en aanmoedigen om te groeien en te stralen zodat zij vanuit hun hemelse waarden, vanzelf, bijdragen aan een betere wereld.</w:t>
      </w:r>
    </w:p>
    <w:p w:rsidR="0033132C" w:rsidRPr="002B2E14" w:rsidRDefault="0033132C" w:rsidP="004B7A4F">
      <w:pPr>
        <w:rPr>
          <w:sz w:val="26"/>
          <w:szCs w:val="26"/>
        </w:rPr>
      </w:pPr>
    </w:p>
    <w:p w:rsidR="0033132C" w:rsidRPr="002B2E14" w:rsidRDefault="0033132C" w:rsidP="0033132C">
      <w:pPr>
        <w:rPr>
          <w:sz w:val="26"/>
          <w:szCs w:val="26"/>
        </w:rPr>
      </w:pPr>
      <w:r w:rsidRPr="002B2E14">
        <w:rPr>
          <w:sz w:val="26"/>
          <w:szCs w:val="26"/>
        </w:rPr>
        <w:t xml:space="preserve">Wij geloven dat wij als mensen het meeste levensgeluk ervaren wanneer wij ons van waarde weten; wanneer je jouw unieke eigenschappen en talenten kunt inzetten om de wereld om jou heen beter te maken. Het is dus van belang om die unieke talenten en eigenschappen te ontdekken, om bewuster te kunnen leven en te kunnen doen waar jij goed in bent en wat echt bij je past. </w:t>
      </w:r>
    </w:p>
    <w:p w:rsidR="00493050" w:rsidRPr="002B2E14" w:rsidRDefault="0033132C" w:rsidP="0033132C">
      <w:pPr>
        <w:rPr>
          <w:sz w:val="26"/>
          <w:szCs w:val="26"/>
        </w:rPr>
      </w:pPr>
      <w:r w:rsidRPr="002B2E14">
        <w:rPr>
          <w:sz w:val="26"/>
          <w:szCs w:val="26"/>
        </w:rPr>
        <w:t xml:space="preserve">Voor ons gaat het echter niet alleen om het verrijken van jezelf door persoonlijke ontwikkeling, maar vooral ook om daarmee bij te dragen op de plek waar jij woont, werkt en leeft. </w:t>
      </w:r>
    </w:p>
    <w:p w:rsidR="0033132C" w:rsidRPr="002B2E14" w:rsidRDefault="0033132C" w:rsidP="0033132C">
      <w:pPr>
        <w:rPr>
          <w:sz w:val="26"/>
          <w:szCs w:val="26"/>
        </w:rPr>
      </w:pPr>
      <w:r w:rsidRPr="002B2E14">
        <w:rPr>
          <w:sz w:val="26"/>
          <w:szCs w:val="26"/>
        </w:rPr>
        <w:t>Als wij jouw licht kunnen aanzetten, kan jij licht gaan verspreiden in jouw omgeving.</w:t>
      </w:r>
    </w:p>
    <w:p w:rsidR="00493050" w:rsidRPr="002B2E14" w:rsidRDefault="00493050" w:rsidP="004B7A4F">
      <w:pPr>
        <w:rPr>
          <w:sz w:val="26"/>
          <w:szCs w:val="26"/>
        </w:rPr>
      </w:pPr>
    </w:p>
    <w:p w:rsidR="004B7A4F" w:rsidRPr="002B2E14" w:rsidRDefault="004B7A4F" w:rsidP="004B7A4F">
      <w:pPr>
        <w:rPr>
          <w:sz w:val="26"/>
          <w:szCs w:val="26"/>
        </w:rPr>
      </w:pPr>
      <w:r w:rsidRPr="002B2E14">
        <w:rPr>
          <w:sz w:val="26"/>
          <w:szCs w:val="26"/>
        </w:rPr>
        <w:t xml:space="preserve">Wij zien onszelf </w:t>
      </w:r>
      <w:r w:rsidR="00493050" w:rsidRPr="002B2E14">
        <w:rPr>
          <w:sz w:val="26"/>
          <w:szCs w:val="26"/>
        </w:rPr>
        <w:t xml:space="preserve">dan ook </w:t>
      </w:r>
      <w:r w:rsidRPr="002B2E14">
        <w:rPr>
          <w:sz w:val="26"/>
          <w:szCs w:val="26"/>
        </w:rPr>
        <w:t>als hedendaagse zendelingen met een missie, maar wij zijn ons bewust dat onze missie wellicht anders zal aanvoelen dan ‘wij’ in de meeste gevestigde kerken, gewend zijn.</w:t>
      </w:r>
    </w:p>
    <w:p w:rsidR="004B7A4F" w:rsidRPr="002B2E14" w:rsidRDefault="004B7A4F" w:rsidP="004B7A4F">
      <w:pPr>
        <w:rPr>
          <w:sz w:val="26"/>
          <w:szCs w:val="26"/>
        </w:rPr>
      </w:pPr>
      <w:r w:rsidRPr="002B2E14">
        <w:rPr>
          <w:sz w:val="26"/>
          <w:szCs w:val="26"/>
        </w:rPr>
        <w:lastRenderedPageBreak/>
        <w:t xml:space="preserve">Wij richten ons niet direct op het letterlijk voeden of kleden van </w:t>
      </w:r>
      <w:r w:rsidR="00493050" w:rsidRPr="002B2E14">
        <w:rPr>
          <w:sz w:val="26"/>
          <w:szCs w:val="26"/>
        </w:rPr>
        <w:t xml:space="preserve">onze </w:t>
      </w:r>
      <w:r w:rsidRPr="002B2E14">
        <w:rPr>
          <w:sz w:val="26"/>
          <w:szCs w:val="26"/>
        </w:rPr>
        <w:t xml:space="preserve">medemens, maar wij voeden de geest om juist in deze tijd op te kunnen staan als zonen en dochters God en impact te gaan maken. </w:t>
      </w:r>
    </w:p>
    <w:p w:rsidR="00493050" w:rsidRPr="002B2E14" w:rsidRDefault="00493050" w:rsidP="004B7A4F">
      <w:pPr>
        <w:rPr>
          <w:sz w:val="26"/>
          <w:szCs w:val="26"/>
        </w:rPr>
      </w:pPr>
    </w:p>
    <w:p w:rsidR="004B7A4F" w:rsidRPr="002B2E14" w:rsidRDefault="00493050" w:rsidP="004B7A4F">
      <w:pPr>
        <w:rPr>
          <w:sz w:val="26"/>
          <w:szCs w:val="26"/>
        </w:rPr>
      </w:pPr>
      <w:r w:rsidRPr="002B2E14">
        <w:rPr>
          <w:sz w:val="26"/>
          <w:szCs w:val="26"/>
        </w:rPr>
        <w:t xml:space="preserve">Vanuit de overtuiging van onze </w:t>
      </w:r>
      <w:r w:rsidR="0033132C" w:rsidRPr="002B2E14">
        <w:rPr>
          <w:sz w:val="26"/>
          <w:szCs w:val="26"/>
        </w:rPr>
        <w:t>roeping</w:t>
      </w:r>
      <w:r w:rsidRPr="002B2E14">
        <w:rPr>
          <w:sz w:val="26"/>
          <w:szCs w:val="26"/>
        </w:rPr>
        <w:t xml:space="preserve"> die gedurende een veel langer proces steeds bevestigd w</w:t>
      </w:r>
      <w:r w:rsidR="00E807E0" w:rsidRPr="002B2E14">
        <w:rPr>
          <w:sz w:val="26"/>
          <w:szCs w:val="26"/>
        </w:rPr>
        <w:t>ordt</w:t>
      </w:r>
      <w:r w:rsidRPr="002B2E14">
        <w:rPr>
          <w:sz w:val="26"/>
          <w:szCs w:val="26"/>
        </w:rPr>
        <w:t>,</w:t>
      </w:r>
      <w:r w:rsidR="004B7A4F" w:rsidRPr="002B2E14">
        <w:rPr>
          <w:sz w:val="26"/>
          <w:szCs w:val="26"/>
        </w:rPr>
        <w:t xml:space="preserve"> hebben wij halverwege 2024 in vertrouwen en overgave, ons hele hebben en houden in Nederland verkocht en hebben wij een stuk grond met drie woningen gekocht in Spanje.</w:t>
      </w:r>
    </w:p>
    <w:p w:rsidR="004B7A4F" w:rsidRPr="002B2E14" w:rsidRDefault="004B7A4F" w:rsidP="004B7A4F">
      <w:pPr>
        <w:rPr>
          <w:sz w:val="26"/>
          <w:szCs w:val="26"/>
        </w:rPr>
      </w:pPr>
      <w:r w:rsidRPr="002B2E14">
        <w:rPr>
          <w:sz w:val="26"/>
          <w:szCs w:val="26"/>
        </w:rPr>
        <w:t>Inmiddels zijn wij afgelopen september, met onze 3 dochters geëmigreerd naar deze mooie inspirerende plek in Malaga dat alle potentieel heeft om als gezin te wonen en om gasten te ontvangen voor transformerende impact programma</w:t>
      </w:r>
      <w:r w:rsidR="00C00BE0">
        <w:rPr>
          <w:sz w:val="26"/>
          <w:szCs w:val="26"/>
        </w:rPr>
        <w:t>’</w:t>
      </w:r>
      <w:r w:rsidRPr="002B2E14">
        <w:rPr>
          <w:sz w:val="26"/>
          <w:szCs w:val="26"/>
        </w:rPr>
        <w:t>s</w:t>
      </w:r>
      <w:r w:rsidR="00C00BE0">
        <w:rPr>
          <w:sz w:val="26"/>
          <w:szCs w:val="26"/>
        </w:rPr>
        <w:t xml:space="preserve"> bij Stichting </w:t>
      </w:r>
      <w:proofErr w:type="spellStart"/>
      <w:r w:rsidR="00C00BE0">
        <w:rPr>
          <w:sz w:val="26"/>
          <w:szCs w:val="26"/>
        </w:rPr>
        <w:t>Casas</w:t>
      </w:r>
      <w:proofErr w:type="spellEnd"/>
      <w:r w:rsidR="00C00BE0">
        <w:rPr>
          <w:sz w:val="26"/>
          <w:szCs w:val="26"/>
        </w:rPr>
        <w:t xml:space="preserve"> Paz. </w:t>
      </w:r>
    </w:p>
    <w:p w:rsidR="00E807E0" w:rsidRPr="002B2E14" w:rsidRDefault="00E807E0" w:rsidP="00493050">
      <w:pPr>
        <w:rPr>
          <w:sz w:val="26"/>
          <w:szCs w:val="26"/>
        </w:rPr>
      </w:pPr>
    </w:p>
    <w:p w:rsidR="0033132C" w:rsidRPr="002B2E14" w:rsidRDefault="0033132C" w:rsidP="00751C34">
      <w:pPr>
        <w:rPr>
          <w:sz w:val="26"/>
          <w:szCs w:val="26"/>
        </w:rPr>
      </w:pPr>
      <w:r w:rsidRPr="002B2E14">
        <w:rPr>
          <w:sz w:val="26"/>
          <w:szCs w:val="26"/>
        </w:rPr>
        <w:t xml:space="preserve">Verlangend naar </w:t>
      </w:r>
      <w:r w:rsidR="00E807E0" w:rsidRPr="002B2E14">
        <w:rPr>
          <w:sz w:val="26"/>
          <w:szCs w:val="26"/>
        </w:rPr>
        <w:t>het functioneren</w:t>
      </w:r>
      <w:r w:rsidRPr="002B2E14">
        <w:rPr>
          <w:sz w:val="26"/>
          <w:szCs w:val="26"/>
        </w:rPr>
        <w:t xml:space="preserve"> als dat ene lichaam van Christus &amp; </w:t>
      </w:r>
      <w:r w:rsidR="00E807E0" w:rsidRPr="002B2E14">
        <w:rPr>
          <w:sz w:val="26"/>
          <w:szCs w:val="26"/>
        </w:rPr>
        <w:t xml:space="preserve">het maken van </w:t>
      </w:r>
      <w:proofErr w:type="spellStart"/>
      <w:r w:rsidRPr="002B2E14">
        <w:rPr>
          <w:sz w:val="26"/>
          <w:szCs w:val="26"/>
        </w:rPr>
        <w:t>Kingdom</w:t>
      </w:r>
      <w:proofErr w:type="spellEnd"/>
      <w:r w:rsidRPr="002B2E14">
        <w:rPr>
          <w:sz w:val="26"/>
          <w:szCs w:val="26"/>
        </w:rPr>
        <w:t xml:space="preserve"> impac</w:t>
      </w:r>
      <w:r w:rsidR="00E807E0" w:rsidRPr="002B2E14">
        <w:rPr>
          <w:sz w:val="26"/>
          <w:szCs w:val="26"/>
        </w:rPr>
        <w:t>t</w:t>
      </w:r>
      <w:r w:rsidRPr="002B2E14">
        <w:rPr>
          <w:sz w:val="26"/>
          <w:szCs w:val="26"/>
        </w:rPr>
        <w:t>!</w:t>
      </w:r>
    </w:p>
    <w:p w:rsidR="009E1CA1" w:rsidRPr="002B2E14" w:rsidRDefault="009E1CA1" w:rsidP="0033132C">
      <w:pPr>
        <w:jc w:val="center"/>
        <w:rPr>
          <w:i/>
          <w:iCs/>
          <w:sz w:val="26"/>
          <w:szCs w:val="26"/>
        </w:rPr>
      </w:pPr>
    </w:p>
    <w:p w:rsidR="004D654D" w:rsidRPr="002B2E14" w:rsidRDefault="004D654D" w:rsidP="0033132C">
      <w:pPr>
        <w:jc w:val="center"/>
        <w:rPr>
          <w:i/>
          <w:iCs/>
          <w:sz w:val="26"/>
          <w:szCs w:val="26"/>
        </w:rPr>
      </w:pPr>
      <w:r w:rsidRPr="002B2E14">
        <w:rPr>
          <w:i/>
          <w:iCs/>
          <w:sz w:val="26"/>
          <w:szCs w:val="26"/>
        </w:rPr>
        <w:t xml:space="preserve">Welkom bij ons impactplan. </w:t>
      </w:r>
    </w:p>
    <w:p w:rsidR="0033132C" w:rsidRPr="002B2E14" w:rsidRDefault="0033132C" w:rsidP="0033132C">
      <w:pPr>
        <w:jc w:val="center"/>
        <w:rPr>
          <w:i/>
          <w:iCs/>
          <w:sz w:val="26"/>
          <w:szCs w:val="26"/>
        </w:rPr>
      </w:pPr>
    </w:p>
    <w:p w:rsidR="0033132C" w:rsidRPr="002B2E14" w:rsidRDefault="0033132C" w:rsidP="0033132C">
      <w:pPr>
        <w:jc w:val="center"/>
        <w:rPr>
          <w:i/>
          <w:iCs/>
          <w:sz w:val="26"/>
          <w:szCs w:val="26"/>
        </w:rPr>
      </w:pPr>
    </w:p>
    <w:p w:rsidR="004D654D" w:rsidRPr="002B2E14" w:rsidRDefault="004D654D"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E807E0" w:rsidRPr="002B2E14" w:rsidRDefault="00E807E0" w:rsidP="004D654D">
      <w:pPr>
        <w:jc w:val="center"/>
        <w:rPr>
          <w:color w:val="222222"/>
          <w:sz w:val="22"/>
          <w:szCs w:val="22"/>
          <w:shd w:val="clear" w:color="auto" w:fill="FFFFFF"/>
        </w:rPr>
      </w:pPr>
    </w:p>
    <w:p w:rsidR="009E1CA1" w:rsidRPr="002B2E14" w:rsidRDefault="009E1CA1" w:rsidP="004D654D">
      <w:pPr>
        <w:jc w:val="center"/>
        <w:rPr>
          <w:color w:val="222222"/>
          <w:sz w:val="22"/>
          <w:szCs w:val="22"/>
          <w:shd w:val="clear" w:color="auto" w:fill="FFFFFF"/>
        </w:rPr>
      </w:pPr>
    </w:p>
    <w:p w:rsidR="00A046FF" w:rsidRPr="002B2E14" w:rsidRDefault="00A046FF" w:rsidP="004D654D">
      <w:pPr>
        <w:jc w:val="center"/>
        <w:rPr>
          <w:color w:val="222222"/>
          <w:sz w:val="22"/>
          <w:szCs w:val="22"/>
          <w:shd w:val="clear" w:color="auto" w:fill="FFFFFF"/>
        </w:rPr>
      </w:pPr>
    </w:p>
    <w:p w:rsidR="00A046FF" w:rsidRPr="002B2E14" w:rsidRDefault="00A046FF" w:rsidP="004D654D">
      <w:pPr>
        <w:jc w:val="center"/>
        <w:rPr>
          <w:color w:val="222222"/>
          <w:sz w:val="22"/>
          <w:szCs w:val="22"/>
          <w:shd w:val="clear" w:color="auto" w:fill="FFFFFF"/>
        </w:rPr>
      </w:pPr>
    </w:p>
    <w:p w:rsidR="00A046FF" w:rsidRPr="002B2E14" w:rsidRDefault="00A046FF" w:rsidP="004D654D">
      <w:pPr>
        <w:jc w:val="center"/>
        <w:rPr>
          <w:color w:val="222222"/>
          <w:sz w:val="22"/>
          <w:szCs w:val="22"/>
          <w:shd w:val="clear" w:color="auto" w:fill="FFFFFF"/>
        </w:rPr>
      </w:pPr>
    </w:p>
    <w:p w:rsidR="00A046FF" w:rsidRPr="002B2E14" w:rsidRDefault="00A046FF" w:rsidP="004D654D">
      <w:pPr>
        <w:jc w:val="center"/>
        <w:rPr>
          <w:color w:val="222222"/>
          <w:sz w:val="22"/>
          <w:szCs w:val="22"/>
          <w:shd w:val="clear" w:color="auto" w:fill="FFFFFF"/>
        </w:rPr>
      </w:pPr>
    </w:p>
    <w:p w:rsidR="00A046FF" w:rsidRPr="002B2E14" w:rsidRDefault="00A046FF" w:rsidP="004D654D">
      <w:pPr>
        <w:jc w:val="center"/>
        <w:rPr>
          <w:color w:val="222222"/>
          <w:sz w:val="22"/>
          <w:szCs w:val="22"/>
          <w:shd w:val="clear" w:color="auto" w:fill="FFFFFF"/>
        </w:rPr>
      </w:pPr>
    </w:p>
    <w:p w:rsidR="004D654D" w:rsidRPr="002B2E14" w:rsidRDefault="004D654D" w:rsidP="004D654D">
      <w:pPr>
        <w:jc w:val="center"/>
        <w:rPr>
          <w:i/>
          <w:iCs/>
          <w:sz w:val="26"/>
          <w:szCs w:val="26"/>
        </w:rPr>
      </w:pPr>
    </w:p>
    <w:p w:rsidR="004D654D" w:rsidRPr="009743D8" w:rsidRDefault="004D654D" w:rsidP="004D654D">
      <w:pPr>
        <w:pStyle w:val="Lijstalinea"/>
        <w:numPr>
          <w:ilvl w:val="0"/>
          <w:numId w:val="1"/>
        </w:numPr>
        <w:rPr>
          <w:b/>
          <w:bCs/>
          <w:sz w:val="36"/>
          <w:szCs w:val="36"/>
          <w:u w:val="single"/>
        </w:rPr>
      </w:pPr>
      <w:r w:rsidRPr="009743D8">
        <w:rPr>
          <w:b/>
          <w:bCs/>
          <w:sz w:val="36"/>
          <w:szCs w:val="36"/>
          <w:u w:val="single"/>
        </w:rPr>
        <w:t>Wat gaan wij doen?</w:t>
      </w:r>
    </w:p>
    <w:p w:rsidR="004D654D" w:rsidRPr="002B2E14" w:rsidRDefault="004D654D" w:rsidP="004D654D">
      <w:pPr>
        <w:ind w:left="360"/>
        <w:rPr>
          <w:sz w:val="36"/>
          <w:szCs w:val="36"/>
          <w:u w:val="single"/>
        </w:rPr>
      </w:pPr>
    </w:p>
    <w:p w:rsidR="00E807E0" w:rsidRPr="002B2E14" w:rsidRDefault="00E807E0" w:rsidP="00DA18DD">
      <w:pPr>
        <w:rPr>
          <w:rFonts w:eastAsiaTheme="minorHAnsi"/>
          <w:b/>
          <w:bCs/>
          <w:color w:val="000000" w:themeColor="text1"/>
          <w:sz w:val="28"/>
          <w:szCs w:val="28"/>
        </w:rPr>
      </w:pPr>
      <w:r w:rsidRPr="002B2E14">
        <w:rPr>
          <w:rFonts w:eastAsiaTheme="minorHAnsi"/>
          <w:b/>
          <w:bCs/>
          <w:color w:val="000000" w:themeColor="text1"/>
          <w:sz w:val="28"/>
          <w:szCs w:val="28"/>
        </w:rPr>
        <w:t xml:space="preserve">Stichting </w:t>
      </w:r>
      <w:proofErr w:type="spellStart"/>
      <w:r w:rsidRPr="002B2E14">
        <w:rPr>
          <w:rFonts w:eastAsiaTheme="minorHAnsi"/>
          <w:b/>
          <w:bCs/>
          <w:color w:val="000000" w:themeColor="text1"/>
          <w:sz w:val="28"/>
          <w:szCs w:val="28"/>
        </w:rPr>
        <w:t>Casas</w:t>
      </w:r>
      <w:proofErr w:type="spellEnd"/>
      <w:r w:rsidRPr="002B2E14">
        <w:rPr>
          <w:rFonts w:eastAsiaTheme="minorHAnsi"/>
          <w:b/>
          <w:bCs/>
          <w:color w:val="000000" w:themeColor="text1"/>
          <w:sz w:val="28"/>
          <w:szCs w:val="28"/>
        </w:rPr>
        <w:t xml:space="preserve"> Paz </w:t>
      </w:r>
    </w:p>
    <w:p w:rsidR="00E807E0" w:rsidRPr="002B2E14" w:rsidRDefault="009E1CA1" w:rsidP="00DA18DD">
      <w:pPr>
        <w:rPr>
          <w:rFonts w:eastAsiaTheme="minorHAnsi"/>
          <w:color w:val="000000" w:themeColor="text1"/>
          <w:sz w:val="28"/>
          <w:szCs w:val="28"/>
        </w:rPr>
      </w:pPr>
      <w:r w:rsidRPr="002B2E14">
        <w:rPr>
          <w:rFonts w:eastAsiaTheme="minorHAnsi"/>
          <w:color w:val="000000" w:themeColor="text1"/>
          <w:sz w:val="28"/>
          <w:szCs w:val="28"/>
        </w:rPr>
        <w:t>Is e</w:t>
      </w:r>
      <w:r w:rsidR="002E44B6" w:rsidRPr="002B2E14">
        <w:rPr>
          <w:rFonts w:eastAsiaTheme="minorHAnsi"/>
          <w:color w:val="000000" w:themeColor="text1"/>
          <w:sz w:val="28"/>
          <w:szCs w:val="28"/>
        </w:rPr>
        <w:t>en vrijplaats van Vrede waar je opnieuw verbinding maakt met jouw Goddelijk DNA zodat je jouw volledig potentieel leeft om zo licht en positiviteit in de wereld te brengen</w:t>
      </w:r>
    </w:p>
    <w:p w:rsidR="00F2330A" w:rsidRPr="002B2E14" w:rsidRDefault="00F2330A" w:rsidP="00DA18DD">
      <w:pPr>
        <w:rPr>
          <w:rFonts w:eastAsiaTheme="minorHAnsi"/>
          <w:color w:val="000000" w:themeColor="text1"/>
          <w:sz w:val="28"/>
          <w:szCs w:val="28"/>
        </w:rPr>
      </w:pPr>
    </w:p>
    <w:p w:rsidR="002E44B6" w:rsidRPr="002B2E14" w:rsidRDefault="002E44B6" w:rsidP="00DA18DD">
      <w:pPr>
        <w:rPr>
          <w:rFonts w:eastAsiaTheme="minorHAnsi"/>
          <w:color w:val="000000" w:themeColor="text1"/>
          <w:sz w:val="28"/>
          <w:szCs w:val="28"/>
        </w:rPr>
      </w:pPr>
      <w:r w:rsidRPr="002B2E14">
        <w:rPr>
          <w:rFonts w:eastAsiaTheme="minorHAnsi"/>
          <w:color w:val="000000" w:themeColor="text1"/>
          <w:sz w:val="28"/>
          <w:szCs w:val="28"/>
        </w:rPr>
        <w:t>Wij organiseren en faciliteren op maatgemaakte impact programma’s met aandacht voor jouw unieke potentieel die jou in beweging zetten en aanvuren om te groeien en te stralen. En om van daaruit bij te dragen aan een wereld van Vrede.</w:t>
      </w:r>
    </w:p>
    <w:p w:rsidR="00DA18DD" w:rsidRPr="002B2E14" w:rsidRDefault="00DA18DD" w:rsidP="00DA18DD">
      <w:pPr>
        <w:rPr>
          <w:rFonts w:eastAsiaTheme="minorHAnsi"/>
          <w:color w:val="000000" w:themeColor="text1"/>
          <w:sz w:val="28"/>
          <w:szCs w:val="28"/>
        </w:rPr>
      </w:pPr>
    </w:p>
    <w:p w:rsidR="004D654D" w:rsidRPr="002B2E14" w:rsidRDefault="00B12F81" w:rsidP="00DA18DD">
      <w:pPr>
        <w:rPr>
          <w:rFonts w:eastAsiaTheme="minorHAnsi"/>
          <w:color w:val="000000" w:themeColor="text1"/>
          <w:sz w:val="28"/>
          <w:szCs w:val="28"/>
        </w:rPr>
      </w:pPr>
      <w:r w:rsidRPr="002B2E14">
        <w:rPr>
          <w:rFonts w:eastAsiaTheme="minorHAnsi"/>
          <w:color w:val="000000" w:themeColor="text1"/>
          <w:sz w:val="28"/>
          <w:szCs w:val="28"/>
        </w:rPr>
        <w:t xml:space="preserve">Concreet hebben wij de volgende drie business mogelijkheden voor ogen: </w:t>
      </w:r>
    </w:p>
    <w:p w:rsidR="00B12F81" w:rsidRPr="002B2E14" w:rsidRDefault="00B12F81" w:rsidP="004D654D">
      <w:pPr>
        <w:rPr>
          <w:rFonts w:eastAsiaTheme="minorHAnsi"/>
          <w:sz w:val="28"/>
          <w:szCs w:val="28"/>
          <w:lang w:eastAsia="en-US"/>
        </w:rPr>
      </w:pPr>
    </w:p>
    <w:p w:rsidR="004D654D" w:rsidRPr="002B2E14" w:rsidRDefault="004D654D" w:rsidP="004D654D">
      <w:pPr>
        <w:pStyle w:val="Lijstalinea"/>
        <w:numPr>
          <w:ilvl w:val="0"/>
          <w:numId w:val="43"/>
        </w:numPr>
        <w:rPr>
          <w:rFonts w:eastAsiaTheme="minorHAnsi"/>
          <w:color w:val="000000" w:themeColor="text1"/>
          <w:sz w:val="28"/>
          <w:szCs w:val="28"/>
        </w:rPr>
      </w:pPr>
      <w:r w:rsidRPr="002B2E14">
        <w:rPr>
          <w:color w:val="000000" w:themeColor="text1"/>
          <w:sz w:val="28"/>
          <w:szCs w:val="28"/>
        </w:rPr>
        <w:t xml:space="preserve">Onze voornaamste missie is het </w:t>
      </w:r>
      <w:r w:rsidRPr="002B2E14">
        <w:rPr>
          <w:rFonts w:eastAsiaTheme="minorHAnsi"/>
          <w:color w:val="000000" w:themeColor="text1"/>
          <w:sz w:val="28"/>
          <w:szCs w:val="28"/>
        </w:rPr>
        <w:t xml:space="preserve">organiseren en begeleiden van </w:t>
      </w:r>
      <w:r w:rsidR="00553626" w:rsidRPr="002B2E14">
        <w:rPr>
          <w:rFonts w:eastAsiaTheme="minorHAnsi"/>
          <w:color w:val="000000" w:themeColor="text1"/>
          <w:sz w:val="28"/>
          <w:szCs w:val="28"/>
        </w:rPr>
        <w:t xml:space="preserve">meerdaagse </w:t>
      </w:r>
      <w:r w:rsidRPr="002B2E14">
        <w:rPr>
          <w:rFonts w:eastAsiaTheme="minorHAnsi"/>
          <w:color w:val="000000" w:themeColor="text1"/>
          <w:sz w:val="28"/>
          <w:szCs w:val="28"/>
        </w:rPr>
        <w:t>impact programma’s.</w:t>
      </w:r>
    </w:p>
    <w:p w:rsidR="00B12F81" w:rsidRPr="002B2E14" w:rsidRDefault="00B12F81" w:rsidP="004D654D">
      <w:pPr>
        <w:pStyle w:val="Lijstalinea"/>
        <w:numPr>
          <w:ilvl w:val="0"/>
          <w:numId w:val="43"/>
        </w:numPr>
        <w:rPr>
          <w:rFonts w:eastAsiaTheme="minorHAnsi"/>
          <w:sz w:val="28"/>
          <w:szCs w:val="28"/>
        </w:rPr>
      </w:pPr>
      <w:r w:rsidRPr="002B2E14">
        <w:rPr>
          <w:sz w:val="28"/>
          <w:szCs w:val="28"/>
        </w:rPr>
        <w:t>Naast het aanbieden van eigen programma’s delen wij de plek graag met anderen en zouden wij de faciliteiten kunnen aanbieden voor bijeenkomsten/ programma’s van externe partijen met eenzelfde hartgesteldheid.</w:t>
      </w:r>
    </w:p>
    <w:p w:rsidR="00B12F81" w:rsidRPr="002B2E14" w:rsidRDefault="00B12F81" w:rsidP="004D654D">
      <w:pPr>
        <w:pStyle w:val="Lijstalinea"/>
        <w:numPr>
          <w:ilvl w:val="0"/>
          <w:numId w:val="43"/>
        </w:numPr>
        <w:rPr>
          <w:rFonts w:eastAsiaTheme="minorHAnsi"/>
          <w:sz w:val="28"/>
          <w:szCs w:val="28"/>
        </w:rPr>
      </w:pPr>
      <w:r w:rsidRPr="002B2E14">
        <w:rPr>
          <w:sz w:val="28"/>
          <w:szCs w:val="28"/>
        </w:rPr>
        <w:t>Wanneer er geen programma’s actief zijn kunnen de gastenverblijven verhuurd worden als vakantiewoning.</w:t>
      </w:r>
    </w:p>
    <w:p w:rsidR="004D654D" w:rsidRPr="002B2E14" w:rsidRDefault="004D654D" w:rsidP="004D654D">
      <w:pPr>
        <w:rPr>
          <w:sz w:val="28"/>
          <w:szCs w:val="28"/>
        </w:rPr>
      </w:pPr>
    </w:p>
    <w:p w:rsidR="004D654D" w:rsidRPr="002B2E14" w:rsidRDefault="004D654D" w:rsidP="004D654D">
      <w:pPr>
        <w:rPr>
          <w:i/>
          <w:iCs/>
          <w:sz w:val="28"/>
          <w:szCs w:val="28"/>
        </w:rPr>
      </w:pPr>
      <w:r w:rsidRPr="002B2E14">
        <w:rPr>
          <w:i/>
          <w:iCs/>
          <w:sz w:val="28"/>
          <w:szCs w:val="28"/>
        </w:rPr>
        <w:t>Een plek voor rust, ontdekken, (persoonlijke) transformatie &amp; impact maken</w:t>
      </w:r>
    </w:p>
    <w:p w:rsidR="004D654D" w:rsidRPr="002B2E14" w:rsidRDefault="004D654D" w:rsidP="004D654D">
      <w:pPr>
        <w:rPr>
          <w:color w:val="0D0D0D"/>
          <w:shd w:val="clear" w:color="auto" w:fill="FFFFFF"/>
        </w:rPr>
      </w:pPr>
    </w:p>
    <w:p w:rsidR="004D654D" w:rsidRPr="002B2E14" w:rsidRDefault="004D654D" w:rsidP="004D654D">
      <w:pPr>
        <w:rPr>
          <w:color w:val="0D0D0D"/>
          <w:shd w:val="clear" w:color="auto" w:fill="FFFFFF"/>
        </w:rPr>
      </w:pPr>
    </w:p>
    <w:p w:rsidR="004D654D" w:rsidRPr="009743D8" w:rsidRDefault="004D654D" w:rsidP="004D654D">
      <w:pPr>
        <w:pStyle w:val="Lijstalinea"/>
        <w:numPr>
          <w:ilvl w:val="1"/>
          <w:numId w:val="1"/>
        </w:numPr>
        <w:rPr>
          <w:sz w:val="32"/>
          <w:szCs w:val="32"/>
          <w:u w:val="single"/>
        </w:rPr>
      </w:pPr>
      <w:r w:rsidRPr="009743D8">
        <w:rPr>
          <w:sz w:val="32"/>
          <w:szCs w:val="32"/>
          <w:u w:val="single"/>
        </w:rPr>
        <w:t>Onze visie</w:t>
      </w:r>
    </w:p>
    <w:p w:rsidR="00F2330A" w:rsidRPr="002B2E14" w:rsidRDefault="00F2330A" w:rsidP="00F2330A">
      <w:pPr>
        <w:rPr>
          <w:sz w:val="32"/>
          <w:szCs w:val="32"/>
          <w:u w:val="single"/>
        </w:rPr>
      </w:pPr>
    </w:p>
    <w:p w:rsidR="00553626" w:rsidRPr="002B2E14" w:rsidRDefault="00F2330A" w:rsidP="00F2330A">
      <w:pPr>
        <w:rPr>
          <w:sz w:val="28"/>
          <w:szCs w:val="28"/>
        </w:rPr>
      </w:pPr>
      <w:r w:rsidRPr="002B2E14">
        <w:rPr>
          <w:sz w:val="28"/>
          <w:szCs w:val="28"/>
        </w:rPr>
        <w:t>Een stralende wereld waarin ieder mens leeft vanuit zijn of haar Goddelijk DNA. Zij verspreiden licht en positiviteit waardoor er geleefd wordt in verbondenheid, begrip en harmonie.</w:t>
      </w:r>
    </w:p>
    <w:p w:rsidR="00B12F81" w:rsidRPr="002B2E14" w:rsidRDefault="00B12F81" w:rsidP="00F2330A">
      <w:pPr>
        <w:rPr>
          <w:sz w:val="28"/>
          <w:szCs w:val="28"/>
        </w:rPr>
      </w:pPr>
      <w:r w:rsidRPr="002B2E14">
        <w:rPr>
          <w:sz w:val="28"/>
          <w:szCs w:val="28"/>
        </w:rPr>
        <w:t xml:space="preserve">Gezamenlijk wereldwijd </w:t>
      </w:r>
      <w:proofErr w:type="spellStart"/>
      <w:r w:rsidRPr="002B2E14">
        <w:rPr>
          <w:sz w:val="28"/>
          <w:szCs w:val="28"/>
        </w:rPr>
        <w:t>Kingdom</w:t>
      </w:r>
      <w:proofErr w:type="spellEnd"/>
      <w:r w:rsidRPr="002B2E14">
        <w:rPr>
          <w:sz w:val="28"/>
          <w:szCs w:val="28"/>
        </w:rPr>
        <w:t xml:space="preserve"> Impact maken!</w:t>
      </w:r>
    </w:p>
    <w:p w:rsidR="004D654D" w:rsidRPr="002B2E14" w:rsidRDefault="004D654D" w:rsidP="004D654D">
      <w:pPr>
        <w:rPr>
          <w:sz w:val="28"/>
          <w:szCs w:val="28"/>
        </w:rPr>
      </w:pPr>
    </w:p>
    <w:p w:rsidR="004D654D" w:rsidRPr="002B2E14" w:rsidRDefault="004D654D" w:rsidP="004D654D">
      <w:pPr>
        <w:rPr>
          <w:sz w:val="28"/>
          <w:szCs w:val="28"/>
        </w:rPr>
      </w:pPr>
    </w:p>
    <w:p w:rsidR="00F2330A" w:rsidRPr="009743D8" w:rsidRDefault="004D654D" w:rsidP="004D654D">
      <w:pPr>
        <w:pStyle w:val="Lijstalinea"/>
        <w:numPr>
          <w:ilvl w:val="1"/>
          <w:numId w:val="1"/>
        </w:numPr>
        <w:rPr>
          <w:sz w:val="32"/>
          <w:szCs w:val="32"/>
          <w:u w:val="single"/>
        </w:rPr>
      </w:pPr>
      <w:r w:rsidRPr="009743D8">
        <w:rPr>
          <w:sz w:val="32"/>
          <w:szCs w:val="32"/>
          <w:u w:val="single"/>
        </w:rPr>
        <w:t>Onze missie</w:t>
      </w:r>
    </w:p>
    <w:p w:rsidR="00F2330A" w:rsidRPr="002B2E14" w:rsidRDefault="00F2330A" w:rsidP="004D654D">
      <w:pPr>
        <w:rPr>
          <w:sz w:val="28"/>
          <w:szCs w:val="28"/>
        </w:rPr>
      </w:pPr>
    </w:p>
    <w:p w:rsidR="00553626" w:rsidRPr="002B2E14" w:rsidRDefault="004D654D" w:rsidP="004D654D">
      <w:pPr>
        <w:rPr>
          <w:sz w:val="28"/>
          <w:szCs w:val="28"/>
        </w:rPr>
      </w:pPr>
      <w:r w:rsidRPr="002B2E14">
        <w:rPr>
          <w:sz w:val="28"/>
          <w:szCs w:val="28"/>
        </w:rPr>
        <w:t xml:space="preserve">Onze missie is om een inspirerende en transformerende </w:t>
      </w:r>
      <w:r w:rsidR="00DA18DD" w:rsidRPr="002B2E14">
        <w:rPr>
          <w:sz w:val="28"/>
          <w:szCs w:val="28"/>
        </w:rPr>
        <w:t>vrijplaats</w:t>
      </w:r>
      <w:r w:rsidRPr="002B2E14">
        <w:rPr>
          <w:sz w:val="28"/>
          <w:szCs w:val="28"/>
        </w:rPr>
        <w:t xml:space="preserve"> te creëren </w:t>
      </w:r>
      <w:r w:rsidR="00553626" w:rsidRPr="002B2E14">
        <w:rPr>
          <w:sz w:val="28"/>
          <w:szCs w:val="28"/>
        </w:rPr>
        <w:t>voor:</w:t>
      </w:r>
    </w:p>
    <w:p w:rsidR="00B12F81" w:rsidRPr="002B2E14" w:rsidRDefault="00553626" w:rsidP="00553626">
      <w:pPr>
        <w:pStyle w:val="Lijstalinea"/>
        <w:numPr>
          <w:ilvl w:val="0"/>
          <w:numId w:val="70"/>
        </w:numPr>
        <w:rPr>
          <w:sz w:val="28"/>
          <w:szCs w:val="28"/>
        </w:rPr>
      </w:pPr>
      <w:r w:rsidRPr="002B2E14">
        <w:rPr>
          <w:sz w:val="28"/>
          <w:szCs w:val="28"/>
        </w:rPr>
        <w:lastRenderedPageBreak/>
        <w:t>De bekrachtiging en aanvuring van (impactvolle) leiders door ze in vrede te brengen met God en de bestemming op hun leven</w:t>
      </w:r>
    </w:p>
    <w:p w:rsidR="00553626" w:rsidRPr="002B2E14" w:rsidRDefault="00553626" w:rsidP="004D654D">
      <w:pPr>
        <w:rPr>
          <w:sz w:val="28"/>
          <w:szCs w:val="28"/>
        </w:rPr>
      </w:pPr>
    </w:p>
    <w:p w:rsidR="00553626" w:rsidRPr="002B2E14" w:rsidRDefault="00553626" w:rsidP="00553626">
      <w:pPr>
        <w:pStyle w:val="Lijstalinea"/>
        <w:numPr>
          <w:ilvl w:val="0"/>
          <w:numId w:val="70"/>
        </w:numPr>
        <w:rPr>
          <w:sz w:val="28"/>
          <w:szCs w:val="28"/>
        </w:rPr>
      </w:pPr>
      <w:r w:rsidRPr="002B2E14">
        <w:rPr>
          <w:sz w:val="28"/>
          <w:szCs w:val="28"/>
        </w:rPr>
        <w:t>En om mensen (individuen, gezinnen en/of teams) te ontvangen en toe te rusten door hun goddelijke DNA zichtbaar te maken, zodat zij op hun eigen plek in wereld impact maken en licht verspreiden.</w:t>
      </w:r>
    </w:p>
    <w:p w:rsidR="004D654D" w:rsidRPr="002B2E14" w:rsidRDefault="004D654D" w:rsidP="004D654D">
      <w:pPr>
        <w:rPr>
          <w:sz w:val="28"/>
          <w:szCs w:val="28"/>
        </w:rPr>
      </w:pPr>
    </w:p>
    <w:p w:rsidR="004D654D" w:rsidRPr="002B2E14" w:rsidRDefault="004D654D" w:rsidP="004D654D">
      <w:pPr>
        <w:rPr>
          <w:sz w:val="28"/>
          <w:szCs w:val="28"/>
        </w:rPr>
      </w:pPr>
    </w:p>
    <w:p w:rsidR="004D654D" w:rsidRPr="009743D8" w:rsidRDefault="004D654D" w:rsidP="004D654D">
      <w:pPr>
        <w:pStyle w:val="Lijstalinea"/>
        <w:numPr>
          <w:ilvl w:val="1"/>
          <w:numId w:val="1"/>
        </w:numPr>
        <w:rPr>
          <w:b/>
          <w:bCs/>
          <w:sz w:val="32"/>
          <w:szCs w:val="32"/>
          <w:u w:val="single"/>
        </w:rPr>
      </w:pPr>
      <w:r w:rsidRPr="009743D8">
        <w:rPr>
          <w:b/>
          <w:bCs/>
          <w:sz w:val="32"/>
          <w:szCs w:val="32"/>
          <w:u w:val="single"/>
        </w:rPr>
        <w:t>Onze kernwaarden</w:t>
      </w:r>
    </w:p>
    <w:p w:rsidR="004D654D" w:rsidRPr="002B2E14" w:rsidRDefault="004D654D" w:rsidP="004D654D">
      <w:pPr>
        <w:rPr>
          <w:sz w:val="32"/>
          <w:szCs w:val="32"/>
        </w:rPr>
      </w:pPr>
    </w:p>
    <w:p w:rsidR="004D654D" w:rsidRPr="002B2E14" w:rsidRDefault="004D654D" w:rsidP="004D654D">
      <w:pPr>
        <w:rPr>
          <w:sz w:val="28"/>
          <w:szCs w:val="28"/>
        </w:rPr>
      </w:pPr>
      <w:r w:rsidRPr="002B2E14">
        <w:rPr>
          <w:sz w:val="28"/>
          <w:szCs w:val="28"/>
        </w:rPr>
        <w:t>Onderstaande kernwaarden helpen ons om onze visie &amp; missie te ondersteunen en te verwezenlijken en dienen als leidraad voor de activiteiten en initiatieven die ondernomen zullen worden.</w:t>
      </w:r>
    </w:p>
    <w:p w:rsidR="004D654D" w:rsidRPr="002B2E14" w:rsidRDefault="004D654D" w:rsidP="004D654D">
      <w:pPr>
        <w:rPr>
          <w:sz w:val="28"/>
          <w:szCs w:val="28"/>
        </w:rPr>
      </w:pPr>
    </w:p>
    <w:p w:rsidR="00B65C39" w:rsidRPr="002B2E14" w:rsidRDefault="00B65C39" w:rsidP="00B65C39">
      <w:pPr>
        <w:rPr>
          <w:sz w:val="28"/>
          <w:szCs w:val="28"/>
        </w:rPr>
      </w:pPr>
      <w:r w:rsidRPr="002B2E14">
        <w:rPr>
          <w:b/>
          <w:bCs/>
          <w:sz w:val="28"/>
          <w:szCs w:val="28"/>
        </w:rPr>
        <w:t>Liefde</w:t>
      </w:r>
      <w:r w:rsidRPr="002B2E14">
        <w:rPr>
          <w:sz w:val="28"/>
          <w:szCs w:val="28"/>
        </w:rPr>
        <w:t xml:space="preserve"> – </w:t>
      </w:r>
      <w:r w:rsidRPr="002B2E14">
        <w:rPr>
          <w:b/>
          <w:bCs/>
          <w:sz w:val="28"/>
          <w:szCs w:val="28"/>
        </w:rPr>
        <w:t>De basis van alles</w:t>
      </w:r>
      <w:r w:rsidRPr="002B2E14">
        <w:rPr>
          <w:sz w:val="28"/>
          <w:szCs w:val="28"/>
        </w:rPr>
        <w:br/>
        <w:t>Liefde is de drijvende kracht achter alles wat we doen. Vanuit liefde voor God, voor elkaar en voor de wereld bouwen we aan een plek waar harten geopend worden en levens getransformeerd.</w:t>
      </w:r>
    </w:p>
    <w:p w:rsidR="00B65C39" w:rsidRPr="002B2E14" w:rsidRDefault="00B65C39" w:rsidP="00B65C39">
      <w:pPr>
        <w:rPr>
          <w:sz w:val="28"/>
          <w:szCs w:val="28"/>
        </w:rPr>
      </w:pPr>
      <w:r w:rsidRPr="002B2E14">
        <w:rPr>
          <w:b/>
          <w:bCs/>
          <w:sz w:val="28"/>
          <w:szCs w:val="28"/>
        </w:rPr>
        <w:t>Joy</w:t>
      </w:r>
      <w:r w:rsidRPr="002B2E14">
        <w:rPr>
          <w:sz w:val="28"/>
          <w:szCs w:val="28"/>
        </w:rPr>
        <w:t xml:space="preserve"> – </w:t>
      </w:r>
      <w:r w:rsidRPr="002B2E14">
        <w:rPr>
          <w:b/>
          <w:bCs/>
          <w:sz w:val="28"/>
          <w:szCs w:val="28"/>
        </w:rPr>
        <w:t>Leven in vreugde</w:t>
      </w:r>
      <w:r w:rsidRPr="002B2E14">
        <w:rPr>
          <w:sz w:val="28"/>
          <w:szCs w:val="28"/>
        </w:rPr>
        <w:br/>
        <w:t>Ware vreugde komt voort uit een diepe innerlijke vrede en dankbaarheid. Wij geloven dat vreugde aanstekelijk is en mensen inspireert om vanuit overvloed te leven.</w:t>
      </w:r>
    </w:p>
    <w:p w:rsidR="00B65C39" w:rsidRPr="002B2E14" w:rsidRDefault="00B65C39" w:rsidP="00B65C39">
      <w:pPr>
        <w:rPr>
          <w:sz w:val="28"/>
          <w:szCs w:val="28"/>
        </w:rPr>
      </w:pPr>
      <w:r w:rsidRPr="002B2E14">
        <w:rPr>
          <w:b/>
          <w:bCs/>
          <w:sz w:val="28"/>
          <w:szCs w:val="28"/>
        </w:rPr>
        <w:t>Verbinding</w:t>
      </w:r>
      <w:r w:rsidRPr="002B2E14">
        <w:rPr>
          <w:sz w:val="28"/>
          <w:szCs w:val="28"/>
        </w:rPr>
        <w:t xml:space="preserve"> – </w:t>
      </w:r>
      <w:r w:rsidRPr="002B2E14">
        <w:rPr>
          <w:b/>
          <w:bCs/>
          <w:sz w:val="28"/>
          <w:szCs w:val="28"/>
        </w:rPr>
        <w:t>Echte connecties</w:t>
      </w:r>
      <w:r w:rsidRPr="002B2E14">
        <w:rPr>
          <w:sz w:val="28"/>
          <w:szCs w:val="28"/>
        </w:rPr>
        <w:br/>
        <w:t>Wij streven naar diepe, oprechte verbindingen tussen mensen, met zichzelf en met God. In verbinding vinden we steun, groei en een gezamenlijke missie om licht te verspreiden.</w:t>
      </w:r>
    </w:p>
    <w:p w:rsidR="00B65C39" w:rsidRPr="002B2E14" w:rsidRDefault="00B65C39" w:rsidP="00B65C39">
      <w:pPr>
        <w:rPr>
          <w:sz w:val="28"/>
          <w:szCs w:val="28"/>
        </w:rPr>
      </w:pPr>
      <w:r w:rsidRPr="002B2E14">
        <w:rPr>
          <w:b/>
          <w:bCs/>
          <w:sz w:val="28"/>
          <w:szCs w:val="28"/>
        </w:rPr>
        <w:t>Eervol – Met respect voor elkaar</w:t>
      </w:r>
      <w:r w:rsidRPr="002B2E14">
        <w:rPr>
          <w:sz w:val="28"/>
          <w:szCs w:val="28"/>
        </w:rPr>
        <w:br/>
        <w:t>Ieder mens is waardevol en verdient respect. Wij behandelen elkaar met eer en waardigheid, waardoor we een cultuur van veiligheid, vertrouwen en wederzijds begrip creëren.</w:t>
      </w:r>
    </w:p>
    <w:p w:rsidR="00B65C39" w:rsidRPr="002B2E14" w:rsidRDefault="00B65C39" w:rsidP="00B65C39">
      <w:pPr>
        <w:rPr>
          <w:sz w:val="28"/>
          <w:szCs w:val="28"/>
        </w:rPr>
      </w:pPr>
      <w:r w:rsidRPr="002B2E14">
        <w:rPr>
          <w:b/>
          <w:bCs/>
          <w:sz w:val="28"/>
          <w:szCs w:val="28"/>
        </w:rPr>
        <w:t>Vrijheid – Nooit gedwongen</w:t>
      </w:r>
      <w:r w:rsidRPr="002B2E14">
        <w:rPr>
          <w:b/>
          <w:bCs/>
          <w:sz w:val="28"/>
          <w:szCs w:val="28"/>
        </w:rPr>
        <w:br/>
      </w:r>
      <w:r w:rsidRPr="002B2E14">
        <w:rPr>
          <w:sz w:val="28"/>
          <w:szCs w:val="28"/>
        </w:rPr>
        <w:t>Echte vrijheid is leven vanuit wie je werkelijk bent, zonder dwang of angst. Wij geloven dat ieder mens een unieke roeping heeft en moedigen aan om in vrijheid keuzes te maken die daarbij passen.</w:t>
      </w:r>
    </w:p>
    <w:p w:rsidR="00B65C39" w:rsidRPr="002B2E14" w:rsidRDefault="00B65C39" w:rsidP="00B65C39">
      <w:pPr>
        <w:rPr>
          <w:sz w:val="28"/>
          <w:szCs w:val="28"/>
        </w:rPr>
      </w:pPr>
      <w:r w:rsidRPr="002B2E14">
        <w:rPr>
          <w:b/>
          <w:bCs/>
          <w:sz w:val="28"/>
          <w:szCs w:val="28"/>
        </w:rPr>
        <w:t>Gelijkwaardigheid – Iedereen telt mee</w:t>
      </w:r>
      <w:r w:rsidRPr="002B2E14">
        <w:rPr>
          <w:sz w:val="28"/>
          <w:szCs w:val="28"/>
        </w:rPr>
        <w:br/>
        <w:t>In Gods ogen is ieder mens gelijk en waardevol. Wij geloven in een cultuur waarin iedereen gehoord, gezien en gewaardeerd wordt, ongeacht achtergrond, status of overtuiging.</w:t>
      </w:r>
    </w:p>
    <w:p w:rsidR="00B65C39" w:rsidRPr="002B2E14" w:rsidRDefault="00B65C39" w:rsidP="00B65C39">
      <w:pPr>
        <w:rPr>
          <w:sz w:val="28"/>
          <w:szCs w:val="28"/>
        </w:rPr>
      </w:pPr>
      <w:r w:rsidRPr="002B2E14">
        <w:rPr>
          <w:b/>
          <w:bCs/>
          <w:sz w:val="28"/>
          <w:szCs w:val="28"/>
        </w:rPr>
        <w:t>Waarheid – Trouw aan de waarheid</w:t>
      </w:r>
      <w:r w:rsidRPr="002B2E14">
        <w:rPr>
          <w:sz w:val="28"/>
          <w:szCs w:val="28"/>
        </w:rPr>
        <w:br/>
        <w:t>We omarmen en spreken de waarheid, in liefde en wijsheid. Waarheid brengt helderheid, genezing en bevrijding, en helpt ons om vanuit integriteit en oprechtheid te leven.</w:t>
      </w:r>
    </w:p>
    <w:p w:rsidR="004D654D" w:rsidRPr="002B2E14" w:rsidRDefault="004D654D" w:rsidP="004D654D">
      <w:pPr>
        <w:rPr>
          <w:sz w:val="28"/>
          <w:szCs w:val="28"/>
        </w:rPr>
      </w:pPr>
    </w:p>
    <w:p w:rsidR="003F1F3E" w:rsidRPr="002B2E14" w:rsidRDefault="003F1F3E" w:rsidP="004D654D">
      <w:pPr>
        <w:rPr>
          <w:sz w:val="28"/>
          <w:szCs w:val="28"/>
        </w:rPr>
      </w:pPr>
    </w:p>
    <w:p w:rsidR="00455BBA" w:rsidRPr="002B2E14" w:rsidRDefault="00455BBA" w:rsidP="004D654D">
      <w:pPr>
        <w:rPr>
          <w:sz w:val="28"/>
          <w:szCs w:val="28"/>
        </w:rPr>
      </w:pPr>
    </w:p>
    <w:p w:rsidR="003F1F3E" w:rsidRPr="002B2E14" w:rsidRDefault="003F1F3E" w:rsidP="004D654D">
      <w:pPr>
        <w:rPr>
          <w:sz w:val="28"/>
          <w:szCs w:val="28"/>
        </w:rPr>
      </w:pPr>
    </w:p>
    <w:p w:rsidR="004D654D" w:rsidRPr="009743D8" w:rsidRDefault="004D654D" w:rsidP="004D654D">
      <w:pPr>
        <w:pStyle w:val="Lijstalinea"/>
        <w:numPr>
          <w:ilvl w:val="0"/>
          <w:numId w:val="1"/>
        </w:numPr>
        <w:rPr>
          <w:b/>
          <w:bCs/>
          <w:sz w:val="32"/>
          <w:szCs w:val="32"/>
          <w:u w:val="single"/>
        </w:rPr>
      </w:pPr>
      <w:r w:rsidRPr="009743D8">
        <w:rPr>
          <w:b/>
          <w:bCs/>
          <w:sz w:val="32"/>
          <w:szCs w:val="32"/>
          <w:u w:val="single"/>
        </w:rPr>
        <w:t>Doelstellingen</w:t>
      </w:r>
    </w:p>
    <w:p w:rsidR="00E92A77" w:rsidRPr="002B2E14" w:rsidRDefault="00E92A77" w:rsidP="00E92A77">
      <w:pPr>
        <w:pStyle w:val="Lijstalinea"/>
        <w:rPr>
          <w:b/>
          <w:bCs/>
          <w:sz w:val="32"/>
          <w:szCs w:val="32"/>
          <w:u w:val="single"/>
        </w:rPr>
      </w:pPr>
    </w:p>
    <w:p w:rsidR="004D654D" w:rsidRPr="002B2E14" w:rsidRDefault="004D654D" w:rsidP="004D654D">
      <w:pPr>
        <w:pStyle w:val="Lijstalinea"/>
        <w:numPr>
          <w:ilvl w:val="1"/>
          <w:numId w:val="1"/>
        </w:numPr>
        <w:rPr>
          <w:i/>
          <w:iCs/>
          <w:sz w:val="32"/>
          <w:szCs w:val="32"/>
          <w:u w:val="single"/>
        </w:rPr>
      </w:pPr>
      <w:r w:rsidRPr="002B2E14">
        <w:rPr>
          <w:i/>
          <w:iCs/>
          <w:sz w:val="32"/>
          <w:szCs w:val="32"/>
          <w:u w:val="single"/>
        </w:rPr>
        <w:t>Doelstellingen korte termijn</w:t>
      </w:r>
      <w:r w:rsidR="00E92A77" w:rsidRPr="002B2E14">
        <w:rPr>
          <w:i/>
          <w:iCs/>
          <w:sz w:val="32"/>
          <w:szCs w:val="32"/>
          <w:u w:val="single"/>
        </w:rPr>
        <w:t xml:space="preserve"> (0 tot 2 jaar)</w:t>
      </w:r>
    </w:p>
    <w:p w:rsidR="00E92A77" w:rsidRPr="002B2E14" w:rsidRDefault="00E92A77" w:rsidP="004D654D">
      <w:pPr>
        <w:rPr>
          <w:rStyle w:val="Zwaar"/>
          <w:rFonts w:eastAsiaTheme="majorEastAsia"/>
        </w:rPr>
      </w:pPr>
    </w:p>
    <w:p w:rsidR="004D654D" w:rsidRPr="002B2E14" w:rsidRDefault="00E92A77" w:rsidP="00E92A77">
      <w:pPr>
        <w:pStyle w:val="Lijstalinea"/>
        <w:numPr>
          <w:ilvl w:val="0"/>
          <w:numId w:val="4"/>
        </w:numPr>
        <w:rPr>
          <w:sz w:val="28"/>
          <w:szCs w:val="28"/>
        </w:rPr>
      </w:pPr>
      <w:r w:rsidRPr="002B2E14">
        <w:rPr>
          <w:b/>
          <w:bCs/>
          <w:sz w:val="28"/>
          <w:szCs w:val="28"/>
        </w:rPr>
        <w:t xml:space="preserve">Opbouw van Stichting </w:t>
      </w:r>
      <w:proofErr w:type="spellStart"/>
      <w:r w:rsidRPr="002B2E14">
        <w:rPr>
          <w:b/>
          <w:bCs/>
          <w:sz w:val="28"/>
          <w:szCs w:val="28"/>
        </w:rPr>
        <w:t>Casas</w:t>
      </w:r>
      <w:proofErr w:type="spellEnd"/>
      <w:r w:rsidRPr="002B2E14">
        <w:rPr>
          <w:b/>
          <w:bCs/>
          <w:sz w:val="28"/>
          <w:szCs w:val="28"/>
        </w:rPr>
        <w:t xml:space="preserve"> Paz</w:t>
      </w:r>
      <w:r w:rsidRPr="002B2E14">
        <w:rPr>
          <w:sz w:val="28"/>
          <w:szCs w:val="28"/>
        </w:rPr>
        <w:t xml:space="preserve"> – Juridische en administratieve structuren opzetten en de organisatie formeel inrichten.</w:t>
      </w:r>
    </w:p>
    <w:p w:rsidR="004D654D" w:rsidRPr="002B2E14" w:rsidRDefault="00E92A77" w:rsidP="00E92A77">
      <w:pPr>
        <w:pStyle w:val="Lijstalinea"/>
        <w:numPr>
          <w:ilvl w:val="0"/>
          <w:numId w:val="4"/>
        </w:numPr>
        <w:rPr>
          <w:sz w:val="28"/>
          <w:szCs w:val="28"/>
        </w:rPr>
      </w:pPr>
      <w:r w:rsidRPr="002B2E14">
        <w:rPr>
          <w:b/>
          <w:bCs/>
          <w:sz w:val="28"/>
          <w:szCs w:val="28"/>
        </w:rPr>
        <w:t>Marketing</w:t>
      </w:r>
      <w:r w:rsidR="009E1CA1" w:rsidRPr="002B2E14">
        <w:rPr>
          <w:b/>
          <w:bCs/>
          <w:sz w:val="28"/>
          <w:szCs w:val="28"/>
        </w:rPr>
        <w:t>strategie ontwikkelingen</w:t>
      </w:r>
      <w:r w:rsidRPr="002B2E14">
        <w:rPr>
          <w:b/>
          <w:bCs/>
          <w:sz w:val="28"/>
          <w:szCs w:val="28"/>
        </w:rPr>
        <w:t xml:space="preserve"> en zichtbaarheid vergroten</w:t>
      </w:r>
      <w:r w:rsidRPr="002B2E14">
        <w:rPr>
          <w:sz w:val="28"/>
          <w:szCs w:val="28"/>
        </w:rPr>
        <w:t xml:space="preserve"> – Website en </w:t>
      </w:r>
      <w:proofErr w:type="spellStart"/>
      <w:r w:rsidRPr="002B2E14">
        <w:rPr>
          <w:sz w:val="28"/>
          <w:szCs w:val="28"/>
        </w:rPr>
        <w:t>social</w:t>
      </w:r>
      <w:proofErr w:type="spellEnd"/>
      <w:r w:rsidRPr="002B2E14">
        <w:rPr>
          <w:sz w:val="28"/>
          <w:szCs w:val="28"/>
        </w:rPr>
        <w:t xml:space="preserve"> media inzetten om onze missie en visie breed bekend te maken.</w:t>
      </w:r>
    </w:p>
    <w:p w:rsidR="00E92A77" w:rsidRPr="002B2E14" w:rsidRDefault="00E92A77" w:rsidP="00E92A77">
      <w:pPr>
        <w:pStyle w:val="Lijstalinea"/>
        <w:numPr>
          <w:ilvl w:val="0"/>
          <w:numId w:val="4"/>
        </w:numPr>
        <w:rPr>
          <w:sz w:val="28"/>
          <w:szCs w:val="28"/>
        </w:rPr>
      </w:pPr>
      <w:r w:rsidRPr="002B2E14">
        <w:rPr>
          <w:b/>
          <w:bCs/>
          <w:sz w:val="28"/>
          <w:szCs w:val="28"/>
        </w:rPr>
        <w:t>Financiering en fondsenwerving</w:t>
      </w:r>
      <w:r w:rsidRPr="002B2E14">
        <w:rPr>
          <w:sz w:val="28"/>
          <w:szCs w:val="28"/>
        </w:rPr>
        <w:t xml:space="preserve"> – Het genereren van inkomsten via </w:t>
      </w:r>
      <w:r w:rsidR="00FB0226" w:rsidRPr="002B2E14">
        <w:rPr>
          <w:sz w:val="28"/>
          <w:szCs w:val="28"/>
        </w:rPr>
        <w:t>donaties, investeringen/ leningen</w:t>
      </w:r>
      <w:r w:rsidRPr="002B2E14">
        <w:rPr>
          <w:sz w:val="28"/>
          <w:szCs w:val="28"/>
        </w:rPr>
        <w:t>, en eventuele verhuur van de locatie wanneer er geen programma’s plaatsvinden.</w:t>
      </w:r>
    </w:p>
    <w:p w:rsidR="00E92A77" w:rsidRPr="002B2E14" w:rsidRDefault="00E92A77" w:rsidP="00E92A77">
      <w:pPr>
        <w:pStyle w:val="Lijstalinea"/>
        <w:numPr>
          <w:ilvl w:val="0"/>
          <w:numId w:val="4"/>
        </w:numPr>
        <w:rPr>
          <w:sz w:val="28"/>
          <w:szCs w:val="28"/>
        </w:rPr>
      </w:pPr>
      <w:r w:rsidRPr="002B2E14">
        <w:rPr>
          <w:b/>
          <w:bCs/>
          <w:sz w:val="28"/>
          <w:szCs w:val="28"/>
        </w:rPr>
        <w:t>Renovatie en inrichting van de locatie</w:t>
      </w:r>
      <w:r w:rsidRPr="002B2E14">
        <w:rPr>
          <w:sz w:val="28"/>
          <w:szCs w:val="28"/>
        </w:rPr>
        <w:t xml:space="preserve"> – De woningen en faciliteiten gereedmaken voor het ontvangen van gasten.</w:t>
      </w:r>
    </w:p>
    <w:p w:rsidR="00E92A77" w:rsidRPr="002B2E14" w:rsidRDefault="00E92A77" w:rsidP="00BD29D4">
      <w:pPr>
        <w:pStyle w:val="Lijstalinea"/>
        <w:numPr>
          <w:ilvl w:val="0"/>
          <w:numId w:val="4"/>
        </w:numPr>
        <w:rPr>
          <w:sz w:val="28"/>
          <w:szCs w:val="28"/>
        </w:rPr>
      </w:pPr>
      <w:r w:rsidRPr="002B2E14">
        <w:rPr>
          <w:b/>
          <w:bCs/>
          <w:sz w:val="28"/>
          <w:szCs w:val="28"/>
        </w:rPr>
        <w:t>Ontwikkeling en lancering van eerste impactprogramma’s</w:t>
      </w:r>
      <w:r w:rsidRPr="002B2E14">
        <w:rPr>
          <w:sz w:val="28"/>
          <w:szCs w:val="28"/>
        </w:rPr>
        <w:t xml:space="preserve"> – Het opzetten en uitvoeren van de eerste meerdaagse programma’s.</w:t>
      </w:r>
    </w:p>
    <w:p w:rsidR="00E92A77" w:rsidRPr="002B2E14" w:rsidRDefault="00E92A77" w:rsidP="00BD29D4">
      <w:pPr>
        <w:pStyle w:val="Lijstalinea"/>
        <w:numPr>
          <w:ilvl w:val="0"/>
          <w:numId w:val="4"/>
        </w:numPr>
        <w:rPr>
          <w:sz w:val="28"/>
          <w:szCs w:val="28"/>
        </w:rPr>
      </w:pPr>
      <w:r w:rsidRPr="002B2E14">
        <w:rPr>
          <w:b/>
          <w:bCs/>
          <w:sz w:val="28"/>
          <w:szCs w:val="28"/>
        </w:rPr>
        <w:t>Opbouwen van een community</w:t>
      </w:r>
      <w:r w:rsidRPr="002B2E14">
        <w:rPr>
          <w:sz w:val="28"/>
          <w:szCs w:val="28"/>
        </w:rPr>
        <w:t xml:space="preserve"> – Het aantrekken van de eerste deelnemers, samenwerkingspartners en supporters die het initiatief ondersteunen.</w:t>
      </w:r>
    </w:p>
    <w:p w:rsidR="00E92A77" w:rsidRPr="002B2E14" w:rsidRDefault="00E92A77" w:rsidP="004D654D">
      <w:pPr>
        <w:rPr>
          <w:sz w:val="28"/>
          <w:szCs w:val="28"/>
        </w:rPr>
      </w:pPr>
    </w:p>
    <w:p w:rsidR="00E92A77" w:rsidRPr="002B2E14" w:rsidRDefault="00E92A77" w:rsidP="004D654D">
      <w:pPr>
        <w:rPr>
          <w:sz w:val="28"/>
          <w:szCs w:val="28"/>
        </w:rPr>
      </w:pPr>
    </w:p>
    <w:p w:rsidR="004D654D" w:rsidRPr="002B2E14" w:rsidRDefault="004D654D" w:rsidP="004D654D">
      <w:pPr>
        <w:pStyle w:val="Lijstalinea"/>
        <w:numPr>
          <w:ilvl w:val="1"/>
          <w:numId w:val="1"/>
        </w:numPr>
        <w:rPr>
          <w:i/>
          <w:iCs/>
          <w:sz w:val="32"/>
          <w:szCs w:val="32"/>
          <w:u w:val="single"/>
        </w:rPr>
      </w:pPr>
      <w:r w:rsidRPr="002B2E14">
        <w:rPr>
          <w:i/>
          <w:iCs/>
          <w:sz w:val="32"/>
          <w:szCs w:val="32"/>
          <w:u w:val="single"/>
        </w:rPr>
        <w:t>Doelstellingen langere termijn</w:t>
      </w:r>
      <w:r w:rsidR="00E92A77" w:rsidRPr="002B2E14">
        <w:rPr>
          <w:i/>
          <w:iCs/>
          <w:sz w:val="32"/>
          <w:szCs w:val="32"/>
          <w:u w:val="single"/>
        </w:rPr>
        <w:t xml:space="preserve"> (3 - 5+ jaar)</w:t>
      </w:r>
    </w:p>
    <w:p w:rsidR="004D654D" w:rsidRPr="002B2E14" w:rsidRDefault="004D654D" w:rsidP="004D654D">
      <w:pPr>
        <w:ind w:left="360"/>
        <w:rPr>
          <w:sz w:val="28"/>
          <w:szCs w:val="28"/>
        </w:rPr>
      </w:pPr>
    </w:p>
    <w:p w:rsidR="004D654D" w:rsidRPr="002B2E14" w:rsidRDefault="00E92A77" w:rsidP="00E92A77">
      <w:pPr>
        <w:pStyle w:val="Lijstalinea"/>
        <w:numPr>
          <w:ilvl w:val="0"/>
          <w:numId w:val="4"/>
        </w:numPr>
        <w:rPr>
          <w:sz w:val="28"/>
          <w:szCs w:val="28"/>
        </w:rPr>
      </w:pPr>
      <w:r w:rsidRPr="002B2E14">
        <w:rPr>
          <w:b/>
          <w:bCs/>
          <w:sz w:val="28"/>
          <w:szCs w:val="28"/>
        </w:rPr>
        <w:t>Vaste stroom van impactprogramma’s</w:t>
      </w:r>
      <w:r w:rsidRPr="002B2E14">
        <w:rPr>
          <w:sz w:val="28"/>
          <w:szCs w:val="28"/>
        </w:rPr>
        <w:t xml:space="preserve"> – Een continue cyclus van transformatieprogramma’s ontwikkelen met terugkerende deelnemers en een groeiende impact.</w:t>
      </w:r>
    </w:p>
    <w:p w:rsidR="00E92A77" w:rsidRPr="002B2E14" w:rsidRDefault="00E92A77" w:rsidP="00E92A77">
      <w:pPr>
        <w:pStyle w:val="Lijstalinea"/>
        <w:numPr>
          <w:ilvl w:val="0"/>
          <w:numId w:val="4"/>
        </w:numPr>
        <w:rPr>
          <w:sz w:val="28"/>
          <w:szCs w:val="28"/>
        </w:rPr>
      </w:pPr>
      <w:proofErr w:type="spellStart"/>
      <w:r w:rsidRPr="002B2E14">
        <w:rPr>
          <w:b/>
          <w:bCs/>
          <w:sz w:val="28"/>
          <w:szCs w:val="28"/>
        </w:rPr>
        <w:t>Casas</w:t>
      </w:r>
      <w:proofErr w:type="spellEnd"/>
      <w:r w:rsidRPr="002B2E14">
        <w:rPr>
          <w:b/>
          <w:bCs/>
          <w:sz w:val="28"/>
          <w:szCs w:val="28"/>
        </w:rPr>
        <w:t xml:space="preserve"> Paz als toonaangevende plek voor groei en impact</w:t>
      </w:r>
      <w:r w:rsidRPr="002B2E14">
        <w:rPr>
          <w:sz w:val="28"/>
          <w:szCs w:val="28"/>
        </w:rPr>
        <w:br/>
        <w:t xml:space="preserve">Binnen 5 jaar willen we </w:t>
      </w:r>
      <w:proofErr w:type="spellStart"/>
      <w:r w:rsidRPr="002B2E14">
        <w:rPr>
          <w:sz w:val="28"/>
          <w:szCs w:val="28"/>
        </w:rPr>
        <w:t>Casas</w:t>
      </w:r>
      <w:proofErr w:type="spellEnd"/>
      <w:r w:rsidRPr="002B2E14">
        <w:rPr>
          <w:sz w:val="28"/>
          <w:szCs w:val="28"/>
        </w:rPr>
        <w:t xml:space="preserve"> Paz vestigen als een invloedrijke en herkenbare bestemming binnen Europa voor persoonlijke groei, transformatie en impact. Een ‘vliegdekschip’ waar mensen worden toegerust met hun eigen ‘goud’—hun goddelijke DNA—om vervolgens in hun eigen omgeving licht te verspreiden.</w:t>
      </w:r>
    </w:p>
    <w:p w:rsidR="00E92A77" w:rsidRPr="002B2E14" w:rsidRDefault="00E92A77" w:rsidP="00B03382">
      <w:pPr>
        <w:pStyle w:val="Lijstalinea"/>
        <w:numPr>
          <w:ilvl w:val="0"/>
          <w:numId w:val="4"/>
        </w:numPr>
        <w:rPr>
          <w:sz w:val="28"/>
          <w:szCs w:val="28"/>
        </w:rPr>
      </w:pPr>
      <w:r w:rsidRPr="002B2E14">
        <w:rPr>
          <w:b/>
          <w:bCs/>
          <w:sz w:val="28"/>
          <w:szCs w:val="28"/>
        </w:rPr>
        <w:t>Samenwerkingsverbanden ontwikkelen</w:t>
      </w:r>
      <w:r w:rsidRPr="002B2E14">
        <w:rPr>
          <w:sz w:val="28"/>
          <w:szCs w:val="28"/>
        </w:rPr>
        <w:br/>
      </w:r>
      <w:r w:rsidR="008154D8" w:rsidRPr="002B2E14">
        <w:rPr>
          <w:sz w:val="28"/>
          <w:szCs w:val="28"/>
        </w:rPr>
        <w:t>Het opbouwen van een sterk netwerk van gelijkgestemden en organisaties met dezelfde hartgesteldheid. Samen willen wij bijdragen aan geestelijke groei, innerlijke versterking en levensvervulling</w:t>
      </w:r>
      <w:r w:rsidR="009E1CA1" w:rsidRPr="002B2E14">
        <w:rPr>
          <w:sz w:val="28"/>
          <w:szCs w:val="28"/>
        </w:rPr>
        <w:t>.</w:t>
      </w:r>
    </w:p>
    <w:p w:rsidR="008154D8" w:rsidRPr="002B2E14" w:rsidRDefault="008154D8" w:rsidP="008154D8">
      <w:pPr>
        <w:pStyle w:val="Normaalweb"/>
        <w:numPr>
          <w:ilvl w:val="0"/>
          <w:numId w:val="4"/>
        </w:numPr>
        <w:rPr>
          <w:sz w:val="28"/>
          <w:szCs w:val="28"/>
        </w:rPr>
      </w:pPr>
      <w:r w:rsidRPr="002B2E14">
        <w:rPr>
          <w:b/>
          <w:bCs/>
          <w:sz w:val="28"/>
          <w:szCs w:val="28"/>
        </w:rPr>
        <w:t>Financiële zelfvoorzienendheid realiseren</w:t>
      </w:r>
      <w:r w:rsidRPr="002B2E14">
        <w:rPr>
          <w:sz w:val="28"/>
          <w:szCs w:val="28"/>
        </w:rPr>
        <w:br/>
        <w:t xml:space="preserve">Ons doel is om </w:t>
      </w:r>
      <w:proofErr w:type="spellStart"/>
      <w:r w:rsidRPr="002B2E14">
        <w:rPr>
          <w:sz w:val="28"/>
          <w:szCs w:val="28"/>
        </w:rPr>
        <w:t>Casas</w:t>
      </w:r>
      <w:proofErr w:type="spellEnd"/>
      <w:r w:rsidRPr="002B2E14">
        <w:rPr>
          <w:sz w:val="28"/>
          <w:szCs w:val="28"/>
        </w:rPr>
        <w:t xml:space="preserve"> Paz financieel duurzaam te maken, zodat we:</w:t>
      </w:r>
    </w:p>
    <w:p w:rsidR="008154D8" w:rsidRPr="002B2E14" w:rsidRDefault="008154D8" w:rsidP="008154D8">
      <w:pPr>
        <w:pStyle w:val="Normaalweb"/>
        <w:ind w:left="720"/>
        <w:rPr>
          <w:sz w:val="28"/>
          <w:szCs w:val="28"/>
        </w:rPr>
      </w:pPr>
      <w:r w:rsidRPr="002B2E14">
        <w:rPr>
          <w:sz w:val="28"/>
          <w:szCs w:val="28"/>
        </w:rPr>
        <w:lastRenderedPageBreak/>
        <w:t>- Faciliteiten en programma’s verder kunnen ontwikkelen en uitbreiden.</w:t>
      </w:r>
    </w:p>
    <w:p w:rsidR="008154D8" w:rsidRPr="002B2E14" w:rsidRDefault="008154D8" w:rsidP="008154D8">
      <w:pPr>
        <w:pStyle w:val="Normaalweb"/>
        <w:ind w:left="720"/>
        <w:rPr>
          <w:sz w:val="28"/>
          <w:szCs w:val="28"/>
        </w:rPr>
      </w:pPr>
      <w:r w:rsidRPr="002B2E14">
        <w:rPr>
          <w:sz w:val="28"/>
          <w:szCs w:val="28"/>
        </w:rPr>
        <w:t>- Een gemeenschap creëren waarin iedereen, ongeacht financiële middelen, kan deelnemen en bijdragen aan deze plek. Inclusiviteit en gemeenschapszin staan centraal.</w:t>
      </w:r>
    </w:p>
    <w:p w:rsidR="008154D8" w:rsidRPr="002B2E14" w:rsidRDefault="008154D8" w:rsidP="008154D8">
      <w:pPr>
        <w:spacing w:before="100" w:beforeAutospacing="1" w:after="100" w:afterAutospacing="1"/>
        <w:ind w:left="720"/>
        <w:rPr>
          <w:sz w:val="28"/>
          <w:szCs w:val="28"/>
        </w:rPr>
      </w:pPr>
      <w:r w:rsidRPr="002B2E14">
        <w:rPr>
          <w:sz w:val="28"/>
          <w:szCs w:val="28"/>
        </w:rPr>
        <w:t xml:space="preserve">- Anderen kunnen ondersteunen in hun initiatieven, waardoor we samen een krachtige </w:t>
      </w:r>
      <w:proofErr w:type="spellStart"/>
      <w:r w:rsidRPr="002B2E14">
        <w:rPr>
          <w:sz w:val="28"/>
          <w:szCs w:val="28"/>
        </w:rPr>
        <w:t>Kingdom</w:t>
      </w:r>
      <w:proofErr w:type="spellEnd"/>
      <w:r w:rsidRPr="002B2E14">
        <w:rPr>
          <w:sz w:val="28"/>
          <w:szCs w:val="28"/>
        </w:rPr>
        <w:t xml:space="preserve"> Impact realiseren. Dit draait om gezamenlijkheid, delen en dienstbaarheid.</w:t>
      </w:r>
    </w:p>
    <w:p w:rsidR="009E1CA1" w:rsidRPr="002B2E14" w:rsidRDefault="009E1CA1" w:rsidP="00B03382">
      <w:pPr>
        <w:pStyle w:val="Lijstalinea"/>
        <w:numPr>
          <w:ilvl w:val="0"/>
          <w:numId w:val="4"/>
        </w:numPr>
        <w:rPr>
          <w:sz w:val="28"/>
          <w:szCs w:val="28"/>
        </w:rPr>
      </w:pPr>
      <w:r w:rsidRPr="002B2E14">
        <w:rPr>
          <w:b/>
          <w:bCs/>
          <w:sz w:val="28"/>
          <w:szCs w:val="28"/>
        </w:rPr>
        <w:t>Internationale groei en invloed</w:t>
      </w:r>
      <w:r w:rsidRPr="002B2E14">
        <w:rPr>
          <w:sz w:val="28"/>
          <w:szCs w:val="28"/>
        </w:rPr>
        <w:t xml:space="preserve"> – Eventueel uitbreiden met extra locaties of programma’s in andere landen.</w:t>
      </w:r>
    </w:p>
    <w:p w:rsidR="00E92A77" w:rsidRPr="002B2E14" w:rsidRDefault="00E92A77" w:rsidP="00E92A77">
      <w:pPr>
        <w:rPr>
          <w:sz w:val="28"/>
          <w:szCs w:val="28"/>
        </w:rPr>
      </w:pPr>
    </w:p>
    <w:p w:rsidR="004D654D" w:rsidRPr="002B2E14" w:rsidRDefault="004D654D" w:rsidP="004D654D">
      <w:pPr>
        <w:rPr>
          <w:sz w:val="28"/>
          <w:szCs w:val="28"/>
        </w:rPr>
      </w:pPr>
    </w:p>
    <w:p w:rsidR="009743D8" w:rsidRPr="009743D8" w:rsidRDefault="009743D8" w:rsidP="009743D8">
      <w:pPr>
        <w:pStyle w:val="Lijstalinea"/>
        <w:numPr>
          <w:ilvl w:val="0"/>
          <w:numId w:val="1"/>
        </w:numPr>
        <w:rPr>
          <w:b/>
          <w:bCs/>
          <w:sz w:val="32"/>
          <w:szCs w:val="32"/>
        </w:rPr>
      </w:pPr>
      <w:r w:rsidRPr="009743D8">
        <w:rPr>
          <w:b/>
          <w:bCs/>
          <w:sz w:val="32"/>
          <w:szCs w:val="32"/>
          <w:u w:val="single"/>
        </w:rPr>
        <w:t>Kernactiviteiten en diensten</w:t>
      </w:r>
    </w:p>
    <w:p w:rsidR="009743D8" w:rsidRPr="009743D8" w:rsidRDefault="009743D8" w:rsidP="009743D8">
      <w:pPr>
        <w:rPr>
          <w:sz w:val="32"/>
          <w:szCs w:val="32"/>
        </w:rPr>
      </w:pPr>
    </w:p>
    <w:p w:rsidR="009743D8" w:rsidRPr="002B2E14" w:rsidRDefault="009743D8" w:rsidP="009743D8">
      <w:pPr>
        <w:rPr>
          <w:sz w:val="28"/>
          <w:szCs w:val="28"/>
        </w:rPr>
      </w:pPr>
      <w:proofErr w:type="spellStart"/>
      <w:r w:rsidRPr="002B2E14">
        <w:rPr>
          <w:sz w:val="28"/>
          <w:szCs w:val="28"/>
        </w:rPr>
        <w:t>Casas</w:t>
      </w:r>
      <w:proofErr w:type="spellEnd"/>
      <w:r w:rsidRPr="002B2E14">
        <w:rPr>
          <w:sz w:val="28"/>
          <w:szCs w:val="28"/>
        </w:rPr>
        <w:t xml:space="preserve"> Paz is een plek van inspiratie, groei en transformatie, gericht op het bekrachtigen van individuen en groepen in hun goddelijke identiteit. Dit doen wij door middel van de volgende kernactiviteiten:</w:t>
      </w:r>
    </w:p>
    <w:p w:rsidR="009743D8" w:rsidRPr="002B2E14" w:rsidRDefault="009743D8" w:rsidP="009743D8">
      <w:pPr>
        <w:rPr>
          <w:sz w:val="28"/>
          <w:szCs w:val="28"/>
        </w:rPr>
      </w:pPr>
    </w:p>
    <w:p w:rsidR="009743D8" w:rsidRPr="002B2E14" w:rsidRDefault="007409EF" w:rsidP="009743D8">
      <w:pPr>
        <w:rPr>
          <w:b/>
          <w:bCs/>
          <w:sz w:val="28"/>
          <w:szCs w:val="28"/>
        </w:rPr>
      </w:pPr>
      <w:r>
        <w:rPr>
          <w:b/>
          <w:bCs/>
          <w:sz w:val="28"/>
          <w:szCs w:val="28"/>
        </w:rPr>
        <w:t>4.</w:t>
      </w:r>
      <w:r w:rsidR="009743D8" w:rsidRPr="002B2E14">
        <w:rPr>
          <w:b/>
          <w:bCs/>
          <w:sz w:val="28"/>
          <w:szCs w:val="28"/>
        </w:rPr>
        <w:t>1 Meerdaagse Impact Programma’s</w:t>
      </w:r>
    </w:p>
    <w:p w:rsidR="009743D8" w:rsidRPr="002B2E14" w:rsidRDefault="009743D8" w:rsidP="009743D8">
      <w:pPr>
        <w:rPr>
          <w:sz w:val="28"/>
          <w:szCs w:val="28"/>
        </w:rPr>
      </w:pPr>
      <w:r w:rsidRPr="002B2E14">
        <w:rPr>
          <w:sz w:val="28"/>
          <w:szCs w:val="28"/>
        </w:rPr>
        <w:t>Wij organiseren en begeleiden diepgaande programma’s die deelnemers helpen om:</w:t>
      </w:r>
    </w:p>
    <w:p w:rsidR="009743D8" w:rsidRPr="002B2E14" w:rsidRDefault="009743D8" w:rsidP="009743D8">
      <w:pPr>
        <w:pStyle w:val="Lijstalinea"/>
        <w:numPr>
          <w:ilvl w:val="0"/>
          <w:numId w:val="70"/>
        </w:numPr>
        <w:rPr>
          <w:sz w:val="28"/>
          <w:szCs w:val="28"/>
        </w:rPr>
      </w:pPr>
      <w:r w:rsidRPr="002B2E14">
        <w:rPr>
          <w:sz w:val="28"/>
          <w:szCs w:val="28"/>
        </w:rPr>
        <w:t>Hun Goddelijke DNA en unieke roeping te ontdekken.</w:t>
      </w:r>
    </w:p>
    <w:p w:rsidR="009743D8" w:rsidRPr="002B2E14" w:rsidRDefault="009743D8" w:rsidP="009743D8">
      <w:pPr>
        <w:pStyle w:val="Lijstalinea"/>
        <w:numPr>
          <w:ilvl w:val="0"/>
          <w:numId w:val="70"/>
        </w:numPr>
        <w:rPr>
          <w:sz w:val="28"/>
          <w:szCs w:val="28"/>
        </w:rPr>
      </w:pPr>
      <w:r w:rsidRPr="002B2E14">
        <w:rPr>
          <w:sz w:val="28"/>
          <w:szCs w:val="28"/>
        </w:rPr>
        <w:t>Te groeien in geloof, leiderschap en persoonlijke ontwikkeling.</w:t>
      </w:r>
    </w:p>
    <w:p w:rsidR="009743D8" w:rsidRPr="002B2E14" w:rsidRDefault="009743D8" w:rsidP="009743D8">
      <w:pPr>
        <w:pStyle w:val="Lijstalinea"/>
        <w:numPr>
          <w:ilvl w:val="0"/>
          <w:numId w:val="70"/>
        </w:numPr>
        <w:rPr>
          <w:sz w:val="28"/>
          <w:szCs w:val="28"/>
        </w:rPr>
      </w:pPr>
      <w:r w:rsidRPr="002B2E14">
        <w:rPr>
          <w:sz w:val="28"/>
          <w:szCs w:val="28"/>
        </w:rPr>
        <w:t>Handvatten te krijgen voor een betekenisvol leven met impact in hun eigen omgeving.</w:t>
      </w:r>
    </w:p>
    <w:p w:rsidR="009743D8" w:rsidRPr="002B2E14" w:rsidRDefault="009743D8" w:rsidP="009743D8">
      <w:pPr>
        <w:pStyle w:val="Lijstalinea"/>
        <w:rPr>
          <w:sz w:val="28"/>
          <w:szCs w:val="28"/>
        </w:rPr>
      </w:pPr>
    </w:p>
    <w:p w:rsidR="009743D8" w:rsidRPr="002B2E14" w:rsidRDefault="009743D8" w:rsidP="009743D8">
      <w:pPr>
        <w:rPr>
          <w:sz w:val="28"/>
          <w:szCs w:val="28"/>
        </w:rPr>
      </w:pPr>
      <w:r w:rsidRPr="002B2E14">
        <w:rPr>
          <w:b/>
          <w:bCs/>
          <w:sz w:val="28"/>
          <w:szCs w:val="28"/>
        </w:rPr>
        <w:t>Methodieken en tools:</w:t>
      </w:r>
      <w:r w:rsidRPr="002B2E14">
        <w:rPr>
          <w:sz w:val="28"/>
          <w:szCs w:val="28"/>
        </w:rPr>
        <w:br/>
        <w:t xml:space="preserve">Onze programma’s maken onder andere gebruik van de </w:t>
      </w:r>
      <w:r w:rsidRPr="002B2E14">
        <w:rPr>
          <w:b/>
          <w:bCs/>
          <w:sz w:val="28"/>
          <w:szCs w:val="28"/>
        </w:rPr>
        <w:t>Keys Test</w:t>
      </w:r>
      <w:r w:rsidRPr="002B2E14">
        <w:rPr>
          <w:sz w:val="28"/>
          <w:szCs w:val="28"/>
        </w:rPr>
        <w:t xml:space="preserve"> (</w:t>
      </w:r>
      <w:hyperlink r:id="rId7" w:tgtFrame="_new" w:history="1">
        <w:r w:rsidRPr="002B2E14">
          <w:rPr>
            <w:sz w:val="28"/>
            <w:szCs w:val="28"/>
          </w:rPr>
          <w:t>www.keystest.nl</w:t>
        </w:r>
      </w:hyperlink>
      <w:r w:rsidRPr="002B2E14">
        <w:rPr>
          <w:sz w:val="28"/>
          <w:szCs w:val="28"/>
        </w:rPr>
        <w:t xml:space="preserve">), een krachtig instrument om inzicht te krijgen in iemands gaven, talenten en kernwaarden. </w:t>
      </w:r>
    </w:p>
    <w:p w:rsidR="009743D8" w:rsidRPr="002B2E14" w:rsidRDefault="009743D8" w:rsidP="009743D8">
      <w:pPr>
        <w:rPr>
          <w:sz w:val="28"/>
          <w:szCs w:val="28"/>
        </w:rPr>
      </w:pPr>
    </w:p>
    <w:p w:rsidR="009743D8" w:rsidRPr="002B2E14" w:rsidRDefault="009743D8" w:rsidP="009743D8">
      <w:pPr>
        <w:rPr>
          <w:sz w:val="28"/>
          <w:szCs w:val="28"/>
        </w:rPr>
      </w:pPr>
      <w:r w:rsidRPr="002B2E14">
        <w:rPr>
          <w:sz w:val="28"/>
          <w:szCs w:val="28"/>
        </w:rPr>
        <w:t>Daarnaast zetten wij diverse coaching-, reflectie- en groepssessies in om een diepgaand proces van groei en bewustwording te faciliteren.</w:t>
      </w:r>
    </w:p>
    <w:p w:rsidR="009743D8" w:rsidRPr="002B2E14" w:rsidRDefault="009743D8" w:rsidP="009743D8">
      <w:pPr>
        <w:rPr>
          <w:sz w:val="28"/>
          <w:szCs w:val="28"/>
        </w:rPr>
      </w:pPr>
    </w:p>
    <w:p w:rsidR="009743D8" w:rsidRPr="002B2E14" w:rsidRDefault="007409EF" w:rsidP="009743D8">
      <w:pPr>
        <w:rPr>
          <w:b/>
          <w:bCs/>
          <w:sz w:val="28"/>
          <w:szCs w:val="28"/>
        </w:rPr>
      </w:pPr>
      <w:r>
        <w:rPr>
          <w:b/>
          <w:bCs/>
          <w:sz w:val="28"/>
          <w:szCs w:val="28"/>
        </w:rPr>
        <w:t>4.</w:t>
      </w:r>
      <w:r w:rsidR="009743D8" w:rsidRPr="002B2E14">
        <w:rPr>
          <w:b/>
          <w:bCs/>
          <w:sz w:val="28"/>
          <w:szCs w:val="28"/>
        </w:rPr>
        <w:t>2 Faciliteren van de plek voor externe partijen</w:t>
      </w:r>
    </w:p>
    <w:p w:rsidR="009743D8" w:rsidRPr="002B2E14" w:rsidRDefault="009743D8" w:rsidP="009743D8">
      <w:pPr>
        <w:rPr>
          <w:sz w:val="28"/>
          <w:szCs w:val="28"/>
        </w:rPr>
      </w:pPr>
      <w:r w:rsidRPr="002B2E14">
        <w:rPr>
          <w:sz w:val="28"/>
          <w:szCs w:val="28"/>
        </w:rPr>
        <w:t xml:space="preserve">Naast onze eigen programma’s bieden wij </w:t>
      </w:r>
      <w:proofErr w:type="spellStart"/>
      <w:r w:rsidRPr="002B2E14">
        <w:rPr>
          <w:sz w:val="28"/>
          <w:szCs w:val="28"/>
        </w:rPr>
        <w:t>Casas</w:t>
      </w:r>
      <w:proofErr w:type="spellEnd"/>
      <w:r w:rsidRPr="002B2E14">
        <w:rPr>
          <w:sz w:val="28"/>
          <w:szCs w:val="28"/>
        </w:rPr>
        <w:t xml:space="preserve"> Paz aan als een inspirerende locatie voor externe trainers, coaches en organisaties die </w:t>
      </w:r>
      <w:r w:rsidR="006A4F02">
        <w:rPr>
          <w:sz w:val="28"/>
          <w:szCs w:val="28"/>
        </w:rPr>
        <w:t>een</w:t>
      </w:r>
      <w:r w:rsidRPr="002B2E14">
        <w:rPr>
          <w:sz w:val="28"/>
          <w:szCs w:val="28"/>
        </w:rPr>
        <w:t xml:space="preserve">zelfde missie delen. </w:t>
      </w:r>
    </w:p>
    <w:p w:rsidR="009743D8" w:rsidRPr="002B2E14" w:rsidRDefault="009743D8" w:rsidP="009743D8">
      <w:pPr>
        <w:rPr>
          <w:sz w:val="28"/>
          <w:szCs w:val="28"/>
        </w:rPr>
      </w:pPr>
    </w:p>
    <w:p w:rsidR="009743D8" w:rsidRPr="002B2E14" w:rsidRDefault="009743D8" w:rsidP="009743D8">
      <w:pPr>
        <w:rPr>
          <w:sz w:val="28"/>
          <w:szCs w:val="28"/>
        </w:rPr>
      </w:pPr>
      <w:r w:rsidRPr="002B2E14">
        <w:rPr>
          <w:sz w:val="28"/>
          <w:szCs w:val="28"/>
        </w:rPr>
        <w:t>Dit kan onder andere zijn voor:</w:t>
      </w:r>
    </w:p>
    <w:p w:rsidR="009743D8" w:rsidRPr="002B2E14" w:rsidRDefault="009743D8" w:rsidP="009743D8">
      <w:pPr>
        <w:pStyle w:val="Lijstalinea"/>
        <w:numPr>
          <w:ilvl w:val="0"/>
          <w:numId w:val="70"/>
        </w:numPr>
        <w:rPr>
          <w:sz w:val="28"/>
          <w:szCs w:val="28"/>
        </w:rPr>
      </w:pPr>
      <w:r w:rsidRPr="002B2E14">
        <w:rPr>
          <w:sz w:val="28"/>
          <w:szCs w:val="28"/>
        </w:rPr>
        <w:t>Retraites en leiderschapstrainingen.</w:t>
      </w:r>
    </w:p>
    <w:p w:rsidR="009743D8" w:rsidRPr="002B2E14" w:rsidRDefault="009743D8" w:rsidP="009743D8">
      <w:pPr>
        <w:pStyle w:val="Lijstalinea"/>
        <w:numPr>
          <w:ilvl w:val="0"/>
          <w:numId w:val="70"/>
        </w:numPr>
        <w:rPr>
          <w:sz w:val="28"/>
          <w:szCs w:val="28"/>
        </w:rPr>
      </w:pPr>
      <w:r w:rsidRPr="002B2E14">
        <w:rPr>
          <w:sz w:val="28"/>
          <w:szCs w:val="28"/>
        </w:rPr>
        <w:t xml:space="preserve">Spirituele groeitrajecten en </w:t>
      </w:r>
      <w:proofErr w:type="spellStart"/>
      <w:r w:rsidRPr="002B2E14">
        <w:rPr>
          <w:sz w:val="28"/>
          <w:szCs w:val="28"/>
        </w:rPr>
        <w:t>discipelschap</w:t>
      </w:r>
      <w:proofErr w:type="spellEnd"/>
      <w:r w:rsidRPr="002B2E14">
        <w:rPr>
          <w:sz w:val="28"/>
          <w:szCs w:val="28"/>
        </w:rPr>
        <w:t>.</w:t>
      </w:r>
    </w:p>
    <w:p w:rsidR="009743D8" w:rsidRPr="002B2E14" w:rsidRDefault="009743D8" w:rsidP="009743D8">
      <w:pPr>
        <w:pStyle w:val="Lijstalinea"/>
        <w:numPr>
          <w:ilvl w:val="0"/>
          <w:numId w:val="70"/>
        </w:numPr>
        <w:rPr>
          <w:sz w:val="28"/>
          <w:szCs w:val="28"/>
        </w:rPr>
      </w:pPr>
      <w:r w:rsidRPr="002B2E14">
        <w:rPr>
          <w:sz w:val="28"/>
          <w:szCs w:val="28"/>
        </w:rPr>
        <w:lastRenderedPageBreak/>
        <w:t>Coaching- en ontwikkelprogramma’s die aansluiten bij onze visie.</w:t>
      </w:r>
    </w:p>
    <w:p w:rsidR="009743D8" w:rsidRPr="002B2E14" w:rsidRDefault="009743D8" w:rsidP="009743D8">
      <w:pPr>
        <w:ind w:left="360"/>
        <w:rPr>
          <w:sz w:val="28"/>
          <w:szCs w:val="28"/>
        </w:rPr>
      </w:pPr>
    </w:p>
    <w:p w:rsidR="009743D8" w:rsidRPr="002B2E14" w:rsidRDefault="009743D8" w:rsidP="009743D8">
      <w:pPr>
        <w:rPr>
          <w:sz w:val="28"/>
          <w:szCs w:val="28"/>
        </w:rPr>
      </w:pPr>
      <w:r w:rsidRPr="002B2E14">
        <w:rPr>
          <w:sz w:val="28"/>
          <w:szCs w:val="28"/>
        </w:rPr>
        <w:t>Door samen te werken met gelijkgestemden, creëren we een netwerk van impact en versterken we elkaars missie.</w:t>
      </w:r>
    </w:p>
    <w:p w:rsidR="009743D8" w:rsidRPr="002B2E14" w:rsidRDefault="009743D8" w:rsidP="009743D8">
      <w:pPr>
        <w:rPr>
          <w:sz w:val="28"/>
          <w:szCs w:val="28"/>
        </w:rPr>
      </w:pPr>
    </w:p>
    <w:p w:rsidR="009743D8" w:rsidRPr="002B2E14" w:rsidRDefault="007409EF" w:rsidP="009743D8">
      <w:pPr>
        <w:rPr>
          <w:b/>
          <w:bCs/>
          <w:sz w:val="28"/>
          <w:szCs w:val="28"/>
        </w:rPr>
      </w:pPr>
      <w:r>
        <w:rPr>
          <w:b/>
          <w:bCs/>
          <w:sz w:val="28"/>
          <w:szCs w:val="28"/>
        </w:rPr>
        <w:t>4</w:t>
      </w:r>
      <w:r w:rsidR="009743D8" w:rsidRPr="002B2E14">
        <w:rPr>
          <w:b/>
          <w:bCs/>
          <w:sz w:val="28"/>
          <w:szCs w:val="28"/>
        </w:rPr>
        <w:t>.</w:t>
      </w:r>
      <w:r>
        <w:rPr>
          <w:b/>
          <w:bCs/>
          <w:sz w:val="28"/>
          <w:szCs w:val="28"/>
        </w:rPr>
        <w:t>3</w:t>
      </w:r>
      <w:r w:rsidR="009743D8" w:rsidRPr="002B2E14">
        <w:rPr>
          <w:b/>
          <w:bCs/>
          <w:sz w:val="28"/>
          <w:szCs w:val="28"/>
        </w:rPr>
        <w:t xml:space="preserve"> Verhuur van gastenverblijven als vakantiehuis</w:t>
      </w:r>
    </w:p>
    <w:p w:rsidR="009743D8" w:rsidRPr="002B2E14" w:rsidRDefault="009743D8" w:rsidP="009743D8">
      <w:pPr>
        <w:rPr>
          <w:sz w:val="28"/>
          <w:szCs w:val="28"/>
        </w:rPr>
      </w:pPr>
      <w:r w:rsidRPr="002B2E14">
        <w:rPr>
          <w:sz w:val="28"/>
          <w:szCs w:val="28"/>
        </w:rPr>
        <w:t xml:space="preserve">Wanneer er geen programma’s actief zijn, stellen wij de accommodaties beschikbaar als vakantieverblijf. </w:t>
      </w:r>
    </w:p>
    <w:p w:rsidR="009743D8" w:rsidRPr="002B2E14" w:rsidRDefault="009743D8" w:rsidP="009743D8">
      <w:pPr>
        <w:rPr>
          <w:sz w:val="28"/>
          <w:szCs w:val="28"/>
        </w:rPr>
      </w:pPr>
    </w:p>
    <w:p w:rsidR="009743D8" w:rsidRPr="002B2E14" w:rsidRDefault="009743D8" w:rsidP="009743D8">
      <w:pPr>
        <w:rPr>
          <w:sz w:val="28"/>
          <w:szCs w:val="28"/>
        </w:rPr>
      </w:pPr>
      <w:r w:rsidRPr="002B2E14">
        <w:rPr>
          <w:sz w:val="28"/>
          <w:szCs w:val="28"/>
        </w:rPr>
        <w:t>Deze mogelijkheid biedt:</w:t>
      </w:r>
    </w:p>
    <w:p w:rsidR="009743D8" w:rsidRPr="002B2E14" w:rsidRDefault="009743D8" w:rsidP="009743D8">
      <w:pPr>
        <w:rPr>
          <w:sz w:val="28"/>
          <w:szCs w:val="28"/>
        </w:rPr>
      </w:pPr>
      <w:r w:rsidRPr="002B2E14">
        <w:rPr>
          <w:sz w:val="28"/>
          <w:szCs w:val="28"/>
        </w:rPr>
        <w:t>Een plek van rust en bezinning in een prachtige natuurlijke omgeving.</w:t>
      </w:r>
    </w:p>
    <w:p w:rsidR="009743D8" w:rsidRPr="002B2E14" w:rsidRDefault="009743D8" w:rsidP="009743D8">
      <w:pPr>
        <w:rPr>
          <w:sz w:val="28"/>
          <w:szCs w:val="28"/>
        </w:rPr>
      </w:pPr>
      <w:r w:rsidRPr="002B2E14">
        <w:rPr>
          <w:sz w:val="28"/>
          <w:szCs w:val="28"/>
        </w:rPr>
        <w:t>Een kans voor gasten om even los te komen van de drukte en op adem te komen.</w:t>
      </w:r>
    </w:p>
    <w:p w:rsidR="009743D8" w:rsidRPr="002B2E14" w:rsidRDefault="009743D8" w:rsidP="009743D8">
      <w:pPr>
        <w:rPr>
          <w:sz w:val="28"/>
          <w:szCs w:val="28"/>
        </w:rPr>
      </w:pPr>
      <w:r w:rsidRPr="002B2E14">
        <w:rPr>
          <w:sz w:val="28"/>
          <w:szCs w:val="28"/>
        </w:rPr>
        <w:t xml:space="preserve">Extra inkomsten ter ondersteuning van onze missie en verdere groei van </w:t>
      </w:r>
      <w:proofErr w:type="spellStart"/>
      <w:r w:rsidRPr="002B2E14">
        <w:rPr>
          <w:sz w:val="28"/>
          <w:szCs w:val="28"/>
        </w:rPr>
        <w:t>Casas</w:t>
      </w:r>
      <w:proofErr w:type="spellEnd"/>
      <w:r w:rsidRPr="002B2E14">
        <w:rPr>
          <w:sz w:val="28"/>
          <w:szCs w:val="28"/>
        </w:rPr>
        <w:t xml:space="preserve"> Paz.</w:t>
      </w:r>
    </w:p>
    <w:p w:rsidR="009743D8" w:rsidRPr="002B2E14" w:rsidRDefault="009743D8" w:rsidP="009743D8">
      <w:pPr>
        <w:rPr>
          <w:sz w:val="28"/>
          <w:szCs w:val="28"/>
        </w:rPr>
      </w:pPr>
    </w:p>
    <w:p w:rsidR="009743D8" w:rsidRDefault="009743D8" w:rsidP="009743D8">
      <w:pPr>
        <w:rPr>
          <w:sz w:val="28"/>
          <w:szCs w:val="28"/>
        </w:rPr>
      </w:pPr>
      <w:r w:rsidRPr="002B2E14">
        <w:rPr>
          <w:sz w:val="28"/>
          <w:szCs w:val="28"/>
        </w:rPr>
        <w:t>Met deze kernactiviteiten bouwen we stap voor stap aan een beweging van positieve impact.</w:t>
      </w:r>
    </w:p>
    <w:p w:rsidR="009743D8" w:rsidRDefault="009743D8" w:rsidP="009743D8">
      <w:pPr>
        <w:rPr>
          <w:sz w:val="28"/>
          <w:szCs w:val="28"/>
        </w:rPr>
      </w:pPr>
    </w:p>
    <w:p w:rsidR="009743D8" w:rsidRPr="002B2E14" w:rsidRDefault="009743D8" w:rsidP="009743D8">
      <w:pPr>
        <w:rPr>
          <w:sz w:val="28"/>
          <w:szCs w:val="28"/>
        </w:rPr>
      </w:pPr>
    </w:p>
    <w:p w:rsidR="004D654D" w:rsidRPr="009743D8" w:rsidRDefault="004D654D" w:rsidP="004D654D">
      <w:pPr>
        <w:pStyle w:val="Lijstalinea"/>
        <w:numPr>
          <w:ilvl w:val="0"/>
          <w:numId w:val="1"/>
        </w:numPr>
        <w:rPr>
          <w:b/>
          <w:bCs/>
          <w:sz w:val="32"/>
          <w:szCs w:val="32"/>
        </w:rPr>
      </w:pPr>
      <w:r w:rsidRPr="009743D8">
        <w:rPr>
          <w:b/>
          <w:bCs/>
          <w:sz w:val="32"/>
          <w:szCs w:val="32"/>
          <w:u w:val="single"/>
        </w:rPr>
        <w:t>De locatie</w:t>
      </w:r>
      <w:r w:rsidR="00E92A77" w:rsidRPr="009743D8">
        <w:rPr>
          <w:b/>
          <w:bCs/>
          <w:sz w:val="32"/>
          <w:szCs w:val="32"/>
          <w:u w:val="single"/>
        </w:rPr>
        <w:t xml:space="preserve"> </w:t>
      </w:r>
    </w:p>
    <w:p w:rsidR="00393181" w:rsidRPr="002B2E14" w:rsidRDefault="00393181" w:rsidP="00393181">
      <w:pPr>
        <w:pStyle w:val="Normaalweb"/>
        <w:rPr>
          <w:sz w:val="28"/>
          <w:szCs w:val="28"/>
        </w:rPr>
      </w:pPr>
      <w:proofErr w:type="spellStart"/>
      <w:r w:rsidRPr="002B2E14">
        <w:rPr>
          <w:sz w:val="28"/>
          <w:szCs w:val="28"/>
        </w:rPr>
        <w:t>Villanueva</w:t>
      </w:r>
      <w:proofErr w:type="spellEnd"/>
      <w:r w:rsidRPr="002B2E14">
        <w:rPr>
          <w:sz w:val="28"/>
          <w:szCs w:val="28"/>
        </w:rPr>
        <w:t xml:space="preserve"> del Rosario ligt in de provincie Málaga, in het zuiden van Spanje, en heeft een bijzonder strategische ligging die het zowel geschikt maakt voor zakelijke programma's als voor vakantie. Hier zijn een paar redenen waarom:</w:t>
      </w:r>
    </w:p>
    <w:p w:rsidR="009F6F79" w:rsidRPr="002B2E14" w:rsidRDefault="00393181" w:rsidP="00C17D81">
      <w:pPr>
        <w:pStyle w:val="Normaalweb"/>
        <w:numPr>
          <w:ilvl w:val="0"/>
          <w:numId w:val="76"/>
        </w:numPr>
        <w:rPr>
          <w:sz w:val="28"/>
          <w:szCs w:val="28"/>
        </w:rPr>
      </w:pPr>
      <w:r w:rsidRPr="002B2E14">
        <w:rPr>
          <w:b/>
          <w:bCs/>
          <w:sz w:val="28"/>
          <w:szCs w:val="28"/>
        </w:rPr>
        <w:t>Centraal gelegen in Andalusië</w:t>
      </w:r>
      <w:r w:rsidRPr="002B2E14">
        <w:rPr>
          <w:sz w:val="28"/>
          <w:szCs w:val="28"/>
        </w:rPr>
        <w:t>: Het ligt in het hart van Andalusië, waardoor het gemakkelijk bereikbaar is vanuit zowel de stad Málaga (slechts ongeveer 40 minuten rijden) als andere grote steden zoals Granada</w:t>
      </w:r>
      <w:r w:rsidR="009F6F79" w:rsidRPr="002B2E14">
        <w:rPr>
          <w:sz w:val="28"/>
          <w:szCs w:val="28"/>
        </w:rPr>
        <w:t>, Sevilla</w:t>
      </w:r>
      <w:r w:rsidRPr="002B2E14">
        <w:rPr>
          <w:sz w:val="28"/>
          <w:szCs w:val="28"/>
        </w:rPr>
        <w:t xml:space="preserve"> en Córdoba. </w:t>
      </w:r>
    </w:p>
    <w:p w:rsidR="00393181" w:rsidRPr="002B2E14" w:rsidRDefault="00393181" w:rsidP="00C17D81">
      <w:pPr>
        <w:pStyle w:val="Normaalweb"/>
        <w:numPr>
          <w:ilvl w:val="0"/>
          <w:numId w:val="76"/>
        </w:numPr>
        <w:rPr>
          <w:sz w:val="28"/>
          <w:szCs w:val="28"/>
        </w:rPr>
      </w:pPr>
      <w:r w:rsidRPr="002B2E14">
        <w:rPr>
          <w:b/>
          <w:bCs/>
          <w:sz w:val="28"/>
          <w:szCs w:val="28"/>
        </w:rPr>
        <w:t>Natuurlijke schoonheid</w:t>
      </w:r>
      <w:r w:rsidRPr="002B2E14">
        <w:rPr>
          <w:sz w:val="28"/>
          <w:szCs w:val="28"/>
        </w:rPr>
        <w:t xml:space="preserve">: De omgeving van </w:t>
      </w:r>
      <w:proofErr w:type="spellStart"/>
      <w:r w:rsidRPr="002B2E14">
        <w:rPr>
          <w:sz w:val="28"/>
          <w:szCs w:val="28"/>
        </w:rPr>
        <w:t>Villanueva</w:t>
      </w:r>
      <w:proofErr w:type="spellEnd"/>
      <w:r w:rsidRPr="002B2E14">
        <w:rPr>
          <w:sz w:val="28"/>
          <w:szCs w:val="28"/>
        </w:rPr>
        <w:t xml:space="preserve"> del Rosario is prachtig, met bergen, valleien en traditionele </w:t>
      </w:r>
      <w:proofErr w:type="spellStart"/>
      <w:r w:rsidRPr="002B2E14">
        <w:rPr>
          <w:sz w:val="28"/>
          <w:szCs w:val="28"/>
        </w:rPr>
        <w:t>Andalusische</w:t>
      </w:r>
      <w:proofErr w:type="spellEnd"/>
      <w:r w:rsidRPr="002B2E14">
        <w:rPr>
          <w:sz w:val="28"/>
          <w:szCs w:val="28"/>
        </w:rPr>
        <w:t xml:space="preserve"> landschappen. Dit maakt het ideaal voor vakantiegangers die op zoek zijn naar rust en natuur, maar ook voor bijvoorbeeld teambuilding-activiteiten of evenementen in een mooie, inspirerende setting willen organiseren.</w:t>
      </w:r>
    </w:p>
    <w:p w:rsidR="007D1E07" w:rsidRPr="002B2E14" w:rsidRDefault="00393181" w:rsidP="00C70918">
      <w:pPr>
        <w:pStyle w:val="Normaalweb"/>
        <w:numPr>
          <w:ilvl w:val="0"/>
          <w:numId w:val="76"/>
        </w:numPr>
        <w:rPr>
          <w:sz w:val="28"/>
          <w:szCs w:val="28"/>
        </w:rPr>
      </w:pPr>
      <w:r w:rsidRPr="002B2E14">
        <w:rPr>
          <w:b/>
          <w:bCs/>
          <w:sz w:val="28"/>
          <w:szCs w:val="28"/>
        </w:rPr>
        <w:t>Goede infrastructuur</w:t>
      </w:r>
      <w:r w:rsidRPr="002B2E14">
        <w:rPr>
          <w:sz w:val="28"/>
          <w:szCs w:val="28"/>
        </w:rPr>
        <w:t>: Ondanks dat het een klein dorp is, heeft het goede verbindingen met de snelwegen en andere belangrijke vervoersroutes in de regio</w:t>
      </w:r>
      <w:r w:rsidR="007D1E07" w:rsidRPr="002B2E14">
        <w:rPr>
          <w:sz w:val="28"/>
          <w:szCs w:val="28"/>
        </w:rPr>
        <w:t>.</w:t>
      </w:r>
    </w:p>
    <w:p w:rsidR="009F6F79" w:rsidRPr="002B2E14" w:rsidRDefault="00393181" w:rsidP="009F6F79">
      <w:pPr>
        <w:pStyle w:val="Normaalweb"/>
        <w:numPr>
          <w:ilvl w:val="0"/>
          <w:numId w:val="76"/>
        </w:numPr>
        <w:rPr>
          <w:sz w:val="28"/>
          <w:szCs w:val="28"/>
        </w:rPr>
      </w:pPr>
      <w:r w:rsidRPr="002B2E14">
        <w:rPr>
          <w:b/>
          <w:bCs/>
          <w:sz w:val="28"/>
          <w:szCs w:val="28"/>
        </w:rPr>
        <w:t>Rustige en authentieke sfeer</w:t>
      </w:r>
      <w:r w:rsidRPr="002B2E14">
        <w:rPr>
          <w:sz w:val="28"/>
          <w:szCs w:val="28"/>
        </w:rPr>
        <w:t xml:space="preserve">: Voor vakantiegangers die de drukte van grote toeristische steden willen vermijden, biedt </w:t>
      </w:r>
      <w:proofErr w:type="spellStart"/>
      <w:r w:rsidRPr="002B2E14">
        <w:rPr>
          <w:sz w:val="28"/>
          <w:szCs w:val="28"/>
        </w:rPr>
        <w:t>Villanueva</w:t>
      </w:r>
      <w:proofErr w:type="spellEnd"/>
      <w:r w:rsidRPr="002B2E14">
        <w:rPr>
          <w:sz w:val="28"/>
          <w:szCs w:val="28"/>
        </w:rPr>
        <w:t xml:space="preserve"> del Rosario </w:t>
      </w:r>
      <w:r w:rsidR="009F6F79" w:rsidRPr="002B2E14">
        <w:rPr>
          <w:sz w:val="28"/>
          <w:szCs w:val="28"/>
        </w:rPr>
        <w:t xml:space="preserve">en omgeving </w:t>
      </w:r>
      <w:r w:rsidRPr="002B2E14">
        <w:rPr>
          <w:sz w:val="28"/>
          <w:szCs w:val="28"/>
        </w:rPr>
        <w:t xml:space="preserve">een rustige en authentieke </w:t>
      </w:r>
      <w:proofErr w:type="spellStart"/>
      <w:r w:rsidRPr="002B2E14">
        <w:rPr>
          <w:sz w:val="28"/>
          <w:szCs w:val="28"/>
        </w:rPr>
        <w:t>Andalusische</w:t>
      </w:r>
      <w:proofErr w:type="spellEnd"/>
      <w:r w:rsidRPr="002B2E14">
        <w:rPr>
          <w:sz w:val="28"/>
          <w:szCs w:val="28"/>
        </w:rPr>
        <w:t xml:space="preserve"> ervaring. </w:t>
      </w:r>
    </w:p>
    <w:p w:rsidR="00393181" w:rsidRPr="002B2E14" w:rsidRDefault="00393181" w:rsidP="009F6F79">
      <w:pPr>
        <w:pStyle w:val="Normaalweb"/>
        <w:ind w:left="360"/>
        <w:rPr>
          <w:sz w:val="28"/>
          <w:szCs w:val="28"/>
        </w:rPr>
      </w:pPr>
      <w:r w:rsidRPr="002B2E14">
        <w:rPr>
          <w:sz w:val="28"/>
          <w:szCs w:val="28"/>
        </w:rPr>
        <w:lastRenderedPageBreak/>
        <w:t xml:space="preserve">Samengevat biedt de ligging van </w:t>
      </w:r>
      <w:proofErr w:type="spellStart"/>
      <w:r w:rsidRPr="002B2E14">
        <w:rPr>
          <w:sz w:val="28"/>
          <w:szCs w:val="28"/>
        </w:rPr>
        <w:t>Villanueva</w:t>
      </w:r>
      <w:proofErr w:type="spellEnd"/>
      <w:r w:rsidRPr="002B2E14">
        <w:rPr>
          <w:sz w:val="28"/>
          <w:szCs w:val="28"/>
        </w:rPr>
        <w:t xml:space="preserve"> del Rosario het beste van beide werelden: </w:t>
      </w:r>
      <w:r w:rsidR="009F6F79" w:rsidRPr="002B2E14">
        <w:rPr>
          <w:sz w:val="28"/>
          <w:szCs w:val="28"/>
        </w:rPr>
        <w:t xml:space="preserve">de goede toegankelijkheid, </w:t>
      </w:r>
      <w:r w:rsidRPr="002B2E14">
        <w:rPr>
          <w:sz w:val="28"/>
          <w:szCs w:val="28"/>
        </w:rPr>
        <w:t>de nabijheid van grotere steden en de schoonheid en rust van het platteland voor een ontspannen v</w:t>
      </w:r>
      <w:r w:rsidR="009F6F79" w:rsidRPr="002B2E14">
        <w:rPr>
          <w:sz w:val="28"/>
          <w:szCs w:val="28"/>
        </w:rPr>
        <w:t>erblijf</w:t>
      </w:r>
      <w:r w:rsidRPr="002B2E14">
        <w:rPr>
          <w:sz w:val="28"/>
          <w:szCs w:val="28"/>
        </w:rPr>
        <w:t>.</w:t>
      </w:r>
    </w:p>
    <w:p w:rsidR="004D654D" w:rsidRPr="002B2E14" w:rsidRDefault="00393181" w:rsidP="004D654D">
      <w:pPr>
        <w:rPr>
          <w:sz w:val="28"/>
          <w:szCs w:val="28"/>
        </w:rPr>
      </w:pPr>
      <w:r w:rsidRPr="002B2E14">
        <w:rPr>
          <w:sz w:val="28"/>
          <w:szCs w:val="28"/>
        </w:rPr>
        <w:t>Wij hebben een stuk</w:t>
      </w:r>
      <w:r w:rsidR="004D654D" w:rsidRPr="002B2E14">
        <w:rPr>
          <w:sz w:val="28"/>
          <w:szCs w:val="28"/>
        </w:rPr>
        <w:t xml:space="preserve"> vruchtbare grond van 7000 m2 aan de rand van het dorp</w:t>
      </w:r>
      <w:r w:rsidRPr="002B2E14">
        <w:rPr>
          <w:sz w:val="28"/>
          <w:szCs w:val="28"/>
        </w:rPr>
        <w:t xml:space="preserve"> kunnen kopen</w:t>
      </w:r>
      <w:r w:rsidR="004D654D" w:rsidRPr="002B2E14">
        <w:rPr>
          <w:sz w:val="28"/>
          <w:szCs w:val="28"/>
        </w:rPr>
        <w:t>, met drie woningen.</w:t>
      </w:r>
    </w:p>
    <w:p w:rsidR="004D654D" w:rsidRPr="002B2E14" w:rsidRDefault="004D654D" w:rsidP="004D654D">
      <w:pPr>
        <w:rPr>
          <w:sz w:val="28"/>
          <w:szCs w:val="28"/>
        </w:rPr>
      </w:pPr>
      <w:r w:rsidRPr="002B2E14">
        <w:rPr>
          <w:sz w:val="28"/>
          <w:szCs w:val="28"/>
        </w:rPr>
        <w:t>Eén daarvan zal gebruikt worden als woning voor onszelf en ons gezin. De andere twee woningen zullen gerenoveerd</w:t>
      </w:r>
      <w:r w:rsidR="009F6F79" w:rsidRPr="002B2E14">
        <w:rPr>
          <w:sz w:val="28"/>
          <w:szCs w:val="28"/>
        </w:rPr>
        <w:t xml:space="preserve"> naar drie appartementen waar wij</w:t>
      </w:r>
      <w:r w:rsidRPr="002B2E14">
        <w:rPr>
          <w:sz w:val="28"/>
          <w:szCs w:val="28"/>
        </w:rPr>
        <w:t xml:space="preserve"> gasten </w:t>
      </w:r>
      <w:r w:rsidR="009F6F79" w:rsidRPr="002B2E14">
        <w:rPr>
          <w:sz w:val="28"/>
          <w:szCs w:val="28"/>
        </w:rPr>
        <w:t>kunnen</w:t>
      </w:r>
      <w:r w:rsidRPr="002B2E14">
        <w:rPr>
          <w:sz w:val="28"/>
          <w:szCs w:val="28"/>
        </w:rPr>
        <w:t xml:space="preserve"> ontvangen. </w:t>
      </w:r>
    </w:p>
    <w:p w:rsidR="004D654D" w:rsidRPr="002B2E14" w:rsidRDefault="004D654D" w:rsidP="004D654D">
      <w:pPr>
        <w:rPr>
          <w:sz w:val="28"/>
          <w:szCs w:val="28"/>
        </w:rPr>
      </w:pPr>
      <w:r w:rsidRPr="002B2E14">
        <w:rPr>
          <w:sz w:val="28"/>
          <w:szCs w:val="28"/>
        </w:rPr>
        <w:t>De vruchtbare grond is ideaal voor een biologische moestuin, die ook deel kan uitmaken van onze programma’s.</w:t>
      </w:r>
    </w:p>
    <w:p w:rsidR="004D654D" w:rsidRPr="002B2E14" w:rsidRDefault="004D654D" w:rsidP="004D654D">
      <w:pPr>
        <w:rPr>
          <w:sz w:val="28"/>
          <w:szCs w:val="28"/>
        </w:rPr>
      </w:pPr>
    </w:p>
    <w:p w:rsidR="004D654D" w:rsidRPr="002B2E14" w:rsidRDefault="004D654D" w:rsidP="004D654D">
      <w:pPr>
        <w:rPr>
          <w:sz w:val="28"/>
          <w:szCs w:val="28"/>
        </w:rPr>
      </w:pPr>
      <w:r w:rsidRPr="002B2E14">
        <w:rPr>
          <w:sz w:val="28"/>
          <w:szCs w:val="28"/>
        </w:rPr>
        <w:t xml:space="preserve">Waarom </w:t>
      </w:r>
      <w:r w:rsidR="00393181" w:rsidRPr="002B2E14">
        <w:rPr>
          <w:sz w:val="28"/>
          <w:szCs w:val="28"/>
        </w:rPr>
        <w:t>Spanje</w:t>
      </w:r>
      <w:r w:rsidRPr="002B2E14">
        <w:rPr>
          <w:sz w:val="28"/>
          <w:szCs w:val="28"/>
        </w:rPr>
        <w:t>?</w:t>
      </w:r>
    </w:p>
    <w:p w:rsidR="004D654D" w:rsidRPr="002B2E14" w:rsidRDefault="004D654D" w:rsidP="004D654D">
      <w:pPr>
        <w:rPr>
          <w:sz w:val="28"/>
          <w:szCs w:val="28"/>
        </w:rPr>
      </w:pPr>
      <w:r w:rsidRPr="002B2E14">
        <w:rPr>
          <w:sz w:val="28"/>
          <w:szCs w:val="28"/>
        </w:rPr>
        <w:t>Verschillende studies en theorieën uit de psychologie, neurowetenschappen en de sociologie wijzen op de positieve effecten van een verandering van omgeving op het welzijn en de ontwikkeling van individuen.</w:t>
      </w:r>
    </w:p>
    <w:p w:rsidR="004D654D" w:rsidRPr="002B2E14" w:rsidRDefault="004D654D" w:rsidP="004D654D">
      <w:pPr>
        <w:rPr>
          <w:sz w:val="28"/>
          <w:szCs w:val="28"/>
        </w:rPr>
      </w:pPr>
      <w:r w:rsidRPr="002B2E14">
        <w:rPr>
          <w:sz w:val="28"/>
          <w:szCs w:val="28"/>
        </w:rPr>
        <w:t>Onderzoek vanuit de omgevingspsychologie toont aan dat natuurlijke omgevingen waar je meer buiten kunt zijn, de stemming kunnen verbeteren en de cognitieve functies kunnen versterken</w:t>
      </w:r>
    </w:p>
    <w:p w:rsidR="004D654D" w:rsidRPr="002B2E14" w:rsidRDefault="004D654D" w:rsidP="004D654D">
      <w:pPr>
        <w:rPr>
          <w:sz w:val="28"/>
          <w:szCs w:val="28"/>
        </w:rPr>
      </w:pPr>
      <w:r w:rsidRPr="002B2E14">
        <w:rPr>
          <w:sz w:val="28"/>
          <w:szCs w:val="28"/>
        </w:rPr>
        <w:t xml:space="preserve">Dit wordt ondersteund in de Nature </w:t>
      </w:r>
      <w:proofErr w:type="spellStart"/>
      <w:r w:rsidRPr="002B2E14">
        <w:rPr>
          <w:sz w:val="28"/>
          <w:szCs w:val="28"/>
        </w:rPr>
        <w:t>Therapy</w:t>
      </w:r>
      <w:proofErr w:type="spellEnd"/>
      <w:r w:rsidRPr="002B2E14">
        <w:rPr>
          <w:sz w:val="28"/>
          <w:szCs w:val="28"/>
        </w:rPr>
        <w:t xml:space="preserve"> en </w:t>
      </w:r>
      <w:proofErr w:type="spellStart"/>
      <w:r w:rsidRPr="002B2E14">
        <w:rPr>
          <w:sz w:val="28"/>
          <w:szCs w:val="28"/>
        </w:rPr>
        <w:t>Ecotherapie</w:t>
      </w:r>
      <w:proofErr w:type="spellEnd"/>
      <w:r w:rsidRPr="002B2E14">
        <w:rPr>
          <w:sz w:val="28"/>
          <w:szCs w:val="28"/>
        </w:rPr>
        <w:t xml:space="preserve"> maar ook vanuit de Neuroplasticiteit onderzoeken</w:t>
      </w:r>
      <w:r w:rsidRPr="002B2E14">
        <w:rPr>
          <w:rStyle w:val="Voetnootmarkering"/>
          <w:sz w:val="28"/>
          <w:szCs w:val="28"/>
        </w:rPr>
        <w:footnoteReference w:id="1"/>
      </w:r>
    </w:p>
    <w:p w:rsidR="009F6F79" w:rsidRPr="002B2E14" w:rsidRDefault="009F6F79" w:rsidP="004D654D">
      <w:pPr>
        <w:rPr>
          <w:sz w:val="28"/>
          <w:szCs w:val="28"/>
        </w:rPr>
      </w:pPr>
    </w:p>
    <w:p w:rsidR="004D654D" w:rsidRPr="002B2E14" w:rsidRDefault="004D654D" w:rsidP="004D654D">
      <w:pPr>
        <w:rPr>
          <w:sz w:val="28"/>
          <w:szCs w:val="28"/>
        </w:rPr>
      </w:pPr>
      <w:r w:rsidRPr="002B2E14">
        <w:rPr>
          <w:sz w:val="28"/>
          <w:szCs w:val="28"/>
        </w:rPr>
        <w:t>Het maakt dus uit dat je even weg kunt zijn uit de ratrace, op een mooie, inspirerende en vruchtbare plek in de natuur. Om in alle rust jezelf te kunnen (her)ontdekken en zo nieuwe visie en skills te ontwikkelen en richting voor jouw leven te kunnen bepalen.</w:t>
      </w:r>
    </w:p>
    <w:p w:rsidR="004D654D" w:rsidRPr="002B2E14" w:rsidRDefault="004D654D" w:rsidP="004D654D">
      <w:pPr>
        <w:rPr>
          <w:sz w:val="28"/>
          <w:szCs w:val="28"/>
        </w:rPr>
      </w:pPr>
    </w:p>
    <w:p w:rsidR="004D654D" w:rsidRPr="002B2E14" w:rsidRDefault="004D654D" w:rsidP="004D654D">
      <w:pPr>
        <w:rPr>
          <w:sz w:val="28"/>
          <w:szCs w:val="28"/>
        </w:rPr>
      </w:pPr>
      <w:r w:rsidRPr="002B2E14">
        <w:rPr>
          <w:sz w:val="28"/>
          <w:szCs w:val="28"/>
        </w:rPr>
        <w:t>Wij hebben heel bewust gekozen voor deze plek in Spanje omdat het alle potentie heeft om onze missie vorm te geven.</w:t>
      </w:r>
    </w:p>
    <w:p w:rsidR="00393181" w:rsidRPr="002B2E14" w:rsidRDefault="00393181" w:rsidP="004D654D">
      <w:pPr>
        <w:rPr>
          <w:sz w:val="28"/>
          <w:szCs w:val="28"/>
        </w:rPr>
      </w:pPr>
    </w:p>
    <w:p w:rsidR="00FB1EB6" w:rsidRPr="002B2E14" w:rsidRDefault="00FB1EB6" w:rsidP="004D654D">
      <w:pPr>
        <w:rPr>
          <w:sz w:val="28"/>
          <w:szCs w:val="28"/>
        </w:rPr>
      </w:pPr>
    </w:p>
    <w:p w:rsidR="004D654D" w:rsidRPr="002B2E14" w:rsidRDefault="004D654D" w:rsidP="004D654D">
      <w:pPr>
        <w:pStyle w:val="Lijstalinea"/>
        <w:numPr>
          <w:ilvl w:val="0"/>
          <w:numId w:val="1"/>
        </w:numPr>
        <w:rPr>
          <w:b/>
          <w:bCs/>
          <w:sz w:val="32"/>
          <w:szCs w:val="32"/>
          <w:u w:val="single"/>
        </w:rPr>
      </w:pPr>
      <w:r w:rsidRPr="002B2E14">
        <w:rPr>
          <w:rFonts w:eastAsiaTheme="minorHAnsi"/>
          <w:b/>
          <w:bCs/>
          <w:sz w:val="32"/>
          <w:szCs w:val="32"/>
          <w:u w:val="single"/>
          <w:lang w:eastAsia="en-US"/>
        </w:rPr>
        <w:t>Duurzaamheidsstrateg</w:t>
      </w:r>
      <w:r w:rsidRPr="002B2E14">
        <w:rPr>
          <w:b/>
          <w:bCs/>
          <w:sz w:val="32"/>
          <w:szCs w:val="32"/>
          <w:u w:val="single"/>
        </w:rPr>
        <w:t>ie</w:t>
      </w:r>
    </w:p>
    <w:p w:rsidR="004D654D" w:rsidRPr="002B2E14" w:rsidRDefault="004D654D" w:rsidP="004D654D">
      <w:pPr>
        <w:ind w:left="360"/>
        <w:rPr>
          <w:rFonts w:eastAsiaTheme="minorHAnsi"/>
          <w:b/>
          <w:bCs/>
          <w:sz w:val="32"/>
          <w:szCs w:val="32"/>
          <w:u w:val="single"/>
        </w:rPr>
      </w:pPr>
    </w:p>
    <w:p w:rsidR="004D654D" w:rsidRPr="002B2E14" w:rsidRDefault="004D654D" w:rsidP="004D654D">
      <w:pPr>
        <w:ind w:left="360"/>
        <w:rPr>
          <w:sz w:val="28"/>
          <w:szCs w:val="28"/>
        </w:rPr>
      </w:pPr>
      <w:r w:rsidRPr="002B2E14">
        <w:rPr>
          <w:rFonts w:eastAsiaTheme="minorHAnsi"/>
          <w:sz w:val="28"/>
          <w:szCs w:val="28"/>
          <w:lang w:eastAsia="en-US"/>
        </w:rPr>
        <w:t xml:space="preserve">In ons streven naar duurzaamheid </w:t>
      </w:r>
      <w:r w:rsidRPr="002B2E14">
        <w:rPr>
          <w:sz w:val="28"/>
          <w:szCs w:val="28"/>
        </w:rPr>
        <w:t>zullen</w:t>
      </w:r>
      <w:r w:rsidRPr="002B2E14">
        <w:rPr>
          <w:rFonts w:eastAsiaTheme="minorHAnsi"/>
          <w:sz w:val="28"/>
          <w:szCs w:val="28"/>
          <w:lang w:eastAsia="en-US"/>
        </w:rPr>
        <w:t xml:space="preserve"> w</w:t>
      </w:r>
      <w:r w:rsidRPr="002B2E14">
        <w:rPr>
          <w:sz w:val="28"/>
          <w:szCs w:val="28"/>
        </w:rPr>
        <w:t>ij</w:t>
      </w:r>
      <w:r w:rsidRPr="002B2E14">
        <w:rPr>
          <w:rFonts w:eastAsiaTheme="minorHAnsi"/>
          <w:sz w:val="28"/>
          <w:szCs w:val="28"/>
          <w:lang w:eastAsia="en-US"/>
        </w:rPr>
        <w:t xml:space="preserve"> verschillende maatregelen </w:t>
      </w:r>
      <w:r w:rsidRPr="002B2E14">
        <w:rPr>
          <w:sz w:val="28"/>
          <w:szCs w:val="28"/>
        </w:rPr>
        <w:t>integreren</w:t>
      </w:r>
      <w:r w:rsidRPr="002B2E14">
        <w:rPr>
          <w:rFonts w:eastAsiaTheme="minorHAnsi"/>
          <w:sz w:val="28"/>
          <w:szCs w:val="28"/>
          <w:lang w:eastAsia="en-US"/>
        </w:rPr>
        <w:t xml:space="preserve"> om onze ecologische voetafdruk te minimaliseren en een gezonde omgeving te bevorderen.</w:t>
      </w:r>
      <w:r w:rsidRPr="002B2E14">
        <w:rPr>
          <w:sz w:val="28"/>
          <w:szCs w:val="28"/>
        </w:rPr>
        <w:t xml:space="preserve"> </w:t>
      </w:r>
    </w:p>
    <w:p w:rsidR="00FB1EB6" w:rsidRPr="002B2E14" w:rsidRDefault="00FB1EB6" w:rsidP="004D654D">
      <w:pPr>
        <w:ind w:left="360"/>
        <w:rPr>
          <w:rFonts w:eastAsiaTheme="minorHAnsi"/>
          <w:sz w:val="28"/>
          <w:szCs w:val="28"/>
          <w:lang w:eastAsia="en-US"/>
        </w:rPr>
      </w:pPr>
    </w:p>
    <w:p w:rsidR="004D654D" w:rsidRPr="002B2E14" w:rsidRDefault="004D654D" w:rsidP="0095565D">
      <w:pPr>
        <w:ind w:firstLine="360"/>
        <w:rPr>
          <w:rFonts w:eastAsiaTheme="minorHAnsi"/>
          <w:i/>
          <w:iCs/>
          <w:sz w:val="28"/>
          <w:szCs w:val="28"/>
          <w:lang w:eastAsia="en-US"/>
        </w:rPr>
      </w:pPr>
      <w:r w:rsidRPr="002B2E14">
        <w:rPr>
          <w:rFonts w:eastAsiaTheme="minorHAnsi"/>
          <w:i/>
          <w:iCs/>
          <w:sz w:val="28"/>
          <w:szCs w:val="28"/>
          <w:lang w:eastAsia="en-US"/>
        </w:rPr>
        <w:t>Energie-efficiëntie</w:t>
      </w:r>
    </w:p>
    <w:p w:rsidR="00FB1EB6" w:rsidRDefault="004D654D" w:rsidP="00A72D4C">
      <w:pPr>
        <w:ind w:left="360"/>
        <w:rPr>
          <w:rFonts w:eastAsiaTheme="minorHAnsi"/>
          <w:sz w:val="28"/>
          <w:szCs w:val="28"/>
          <w:lang w:eastAsia="en-US"/>
        </w:rPr>
      </w:pPr>
      <w:r w:rsidRPr="002B2E14">
        <w:rPr>
          <w:rFonts w:eastAsiaTheme="minorHAnsi"/>
          <w:sz w:val="28"/>
          <w:szCs w:val="28"/>
          <w:lang w:eastAsia="en-US"/>
        </w:rPr>
        <w:lastRenderedPageBreak/>
        <w:t>W</w:t>
      </w:r>
      <w:r w:rsidRPr="002B2E14">
        <w:rPr>
          <w:sz w:val="28"/>
          <w:szCs w:val="28"/>
        </w:rPr>
        <w:t>ij willen</w:t>
      </w:r>
      <w:r w:rsidRPr="002B2E14">
        <w:rPr>
          <w:rFonts w:eastAsiaTheme="minorHAnsi"/>
          <w:sz w:val="28"/>
          <w:szCs w:val="28"/>
          <w:lang w:eastAsia="en-US"/>
        </w:rPr>
        <w:t xml:space="preserve"> zonnepanelen </w:t>
      </w:r>
      <w:r w:rsidRPr="002B2E14">
        <w:rPr>
          <w:sz w:val="28"/>
          <w:szCs w:val="28"/>
        </w:rPr>
        <w:t xml:space="preserve">installeren </w:t>
      </w:r>
      <w:r w:rsidRPr="002B2E14">
        <w:rPr>
          <w:rFonts w:eastAsiaTheme="minorHAnsi"/>
          <w:sz w:val="28"/>
          <w:szCs w:val="28"/>
          <w:lang w:eastAsia="en-US"/>
        </w:rPr>
        <w:t xml:space="preserve">om onze elektriciteitsvoorziening te verduurzamen en </w:t>
      </w:r>
      <w:r w:rsidRPr="002B2E14">
        <w:rPr>
          <w:sz w:val="28"/>
          <w:szCs w:val="28"/>
        </w:rPr>
        <w:t xml:space="preserve">verder </w:t>
      </w:r>
      <w:r w:rsidRPr="002B2E14">
        <w:rPr>
          <w:rFonts w:eastAsiaTheme="minorHAnsi"/>
          <w:sz w:val="28"/>
          <w:szCs w:val="28"/>
          <w:lang w:eastAsia="en-US"/>
        </w:rPr>
        <w:t xml:space="preserve">maken </w:t>
      </w:r>
      <w:r w:rsidRPr="002B2E14">
        <w:rPr>
          <w:sz w:val="28"/>
          <w:szCs w:val="28"/>
        </w:rPr>
        <w:t xml:space="preserve">wij </w:t>
      </w:r>
      <w:r w:rsidRPr="002B2E14">
        <w:rPr>
          <w:rFonts w:eastAsiaTheme="minorHAnsi"/>
          <w:sz w:val="28"/>
          <w:szCs w:val="28"/>
          <w:lang w:eastAsia="en-US"/>
        </w:rPr>
        <w:t xml:space="preserve">gebruik van energiezuinige apparatuur en verlichting. </w:t>
      </w:r>
      <w:r w:rsidRPr="002B2E14">
        <w:rPr>
          <w:sz w:val="28"/>
          <w:szCs w:val="28"/>
        </w:rPr>
        <w:t>Ook zullen</w:t>
      </w:r>
      <w:r w:rsidRPr="002B2E14">
        <w:rPr>
          <w:rFonts w:eastAsiaTheme="minorHAnsi"/>
          <w:sz w:val="28"/>
          <w:szCs w:val="28"/>
          <w:lang w:eastAsia="en-US"/>
        </w:rPr>
        <w:t xml:space="preserve"> w</w:t>
      </w:r>
      <w:r w:rsidRPr="002B2E14">
        <w:rPr>
          <w:sz w:val="28"/>
          <w:szCs w:val="28"/>
        </w:rPr>
        <w:t>ij</w:t>
      </w:r>
      <w:r w:rsidRPr="002B2E14">
        <w:rPr>
          <w:rFonts w:eastAsiaTheme="minorHAnsi"/>
          <w:sz w:val="28"/>
          <w:szCs w:val="28"/>
          <w:lang w:eastAsia="en-US"/>
        </w:rPr>
        <w:t xml:space="preserve"> de isolatie van onze gebouwen </w:t>
      </w:r>
      <w:r w:rsidRPr="002B2E14">
        <w:rPr>
          <w:sz w:val="28"/>
          <w:szCs w:val="28"/>
        </w:rPr>
        <w:t xml:space="preserve">verbeteren </w:t>
      </w:r>
      <w:r w:rsidRPr="002B2E14">
        <w:rPr>
          <w:rFonts w:eastAsiaTheme="minorHAnsi"/>
          <w:sz w:val="28"/>
          <w:szCs w:val="28"/>
          <w:lang w:eastAsia="en-US"/>
        </w:rPr>
        <w:t>om energieverbruik te minimaliseren.</w:t>
      </w:r>
      <w:r w:rsidR="0095565D">
        <w:rPr>
          <w:rFonts w:eastAsiaTheme="minorHAnsi"/>
          <w:sz w:val="28"/>
          <w:szCs w:val="28"/>
          <w:lang w:eastAsia="en-US"/>
        </w:rPr>
        <w:t xml:space="preserve"> </w:t>
      </w:r>
    </w:p>
    <w:p w:rsidR="00A72D4C" w:rsidRPr="00A72D4C" w:rsidRDefault="00A72D4C" w:rsidP="00A72D4C">
      <w:pPr>
        <w:ind w:left="360"/>
        <w:rPr>
          <w:rFonts w:eastAsiaTheme="minorHAnsi"/>
          <w:sz w:val="28"/>
          <w:szCs w:val="28"/>
          <w:lang w:eastAsia="en-US"/>
        </w:rPr>
      </w:pPr>
    </w:p>
    <w:p w:rsidR="004D654D" w:rsidRPr="002B2E14" w:rsidRDefault="004D654D" w:rsidP="009743D8">
      <w:pPr>
        <w:ind w:firstLine="360"/>
        <w:rPr>
          <w:rFonts w:eastAsiaTheme="minorHAnsi"/>
          <w:i/>
          <w:iCs/>
          <w:sz w:val="28"/>
          <w:szCs w:val="28"/>
          <w:lang w:eastAsia="en-US"/>
        </w:rPr>
      </w:pPr>
      <w:r w:rsidRPr="002B2E14">
        <w:rPr>
          <w:rFonts w:eastAsiaTheme="minorHAnsi"/>
          <w:i/>
          <w:iCs/>
          <w:sz w:val="28"/>
          <w:szCs w:val="28"/>
          <w:lang w:eastAsia="en-US"/>
        </w:rPr>
        <w:t>Waterbeheer</w:t>
      </w:r>
    </w:p>
    <w:p w:rsidR="004D654D" w:rsidRPr="002B2E14" w:rsidRDefault="004D654D" w:rsidP="004D654D">
      <w:pPr>
        <w:ind w:left="360"/>
        <w:rPr>
          <w:sz w:val="28"/>
          <w:szCs w:val="28"/>
        </w:rPr>
      </w:pPr>
      <w:r w:rsidRPr="002B2E14">
        <w:rPr>
          <w:rFonts w:eastAsiaTheme="minorHAnsi"/>
          <w:sz w:val="28"/>
          <w:szCs w:val="28"/>
          <w:lang w:eastAsia="en-US"/>
        </w:rPr>
        <w:t xml:space="preserve">Onze waterbeheerstrategie omvat het installeren van waterbesparende voorzieningen en systemen voor regenwateropvang, die gebruikt </w:t>
      </w:r>
      <w:r w:rsidRPr="002B2E14">
        <w:rPr>
          <w:sz w:val="28"/>
          <w:szCs w:val="28"/>
        </w:rPr>
        <w:t xml:space="preserve">kunnen </w:t>
      </w:r>
      <w:r w:rsidRPr="002B2E14">
        <w:rPr>
          <w:rFonts w:eastAsiaTheme="minorHAnsi"/>
          <w:sz w:val="28"/>
          <w:szCs w:val="28"/>
          <w:lang w:eastAsia="en-US"/>
        </w:rPr>
        <w:t>worden voor irrigatie</w:t>
      </w:r>
      <w:r w:rsidRPr="002B2E14">
        <w:rPr>
          <w:sz w:val="28"/>
          <w:szCs w:val="28"/>
        </w:rPr>
        <w:t>.</w:t>
      </w:r>
    </w:p>
    <w:p w:rsidR="004D654D" w:rsidRPr="002B2E14" w:rsidRDefault="004D654D" w:rsidP="004D654D">
      <w:pPr>
        <w:ind w:left="360"/>
        <w:rPr>
          <w:rFonts w:eastAsiaTheme="minorHAnsi"/>
          <w:sz w:val="28"/>
          <w:szCs w:val="28"/>
          <w:lang w:eastAsia="en-US"/>
        </w:rPr>
      </w:pPr>
    </w:p>
    <w:p w:rsidR="004D654D" w:rsidRPr="002B2E14" w:rsidRDefault="004D654D" w:rsidP="004D654D">
      <w:pPr>
        <w:ind w:left="360"/>
        <w:rPr>
          <w:i/>
          <w:iCs/>
          <w:sz w:val="28"/>
          <w:szCs w:val="28"/>
        </w:rPr>
      </w:pPr>
      <w:r w:rsidRPr="002B2E14">
        <w:rPr>
          <w:rFonts w:eastAsiaTheme="minorHAnsi"/>
          <w:i/>
          <w:iCs/>
          <w:sz w:val="28"/>
          <w:szCs w:val="28"/>
          <w:lang w:eastAsia="en-US"/>
        </w:rPr>
        <w:t>Duurzame bouwmaterialen</w:t>
      </w:r>
    </w:p>
    <w:p w:rsidR="004D654D" w:rsidRPr="002B2E14" w:rsidRDefault="004D654D" w:rsidP="004D654D">
      <w:pPr>
        <w:ind w:left="360"/>
        <w:rPr>
          <w:sz w:val="28"/>
          <w:szCs w:val="28"/>
        </w:rPr>
      </w:pPr>
      <w:r w:rsidRPr="002B2E14">
        <w:rPr>
          <w:rFonts w:eastAsiaTheme="minorHAnsi"/>
          <w:sz w:val="28"/>
          <w:szCs w:val="28"/>
          <w:lang w:eastAsia="en-US"/>
        </w:rPr>
        <w:t>Bij renovaties maken w</w:t>
      </w:r>
      <w:r w:rsidRPr="002B2E14">
        <w:rPr>
          <w:sz w:val="28"/>
          <w:szCs w:val="28"/>
        </w:rPr>
        <w:t>ij zoveel mogelijk</w:t>
      </w:r>
      <w:r w:rsidRPr="002B2E14">
        <w:rPr>
          <w:rFonts w:eastAsiaTheme="minorHAnsi"/>
          <w:sz w:val="28"/>
          <w:szCs w:val="28"/>
          <w:lang w:eastAsia="en-US"/>
        </w:rPr>
        <w:t xml:space="preserve"> gebruik van lokale en gerecyclede materiale</w:t>
      </w:r>
      <w:r w:rsidR="0095565D">
        <w:rPr>
          <w:rFonts w:eastAsiaTheme="minorHAnsi"/>
          <w:sz w:val="28"/>
          <w:szCs w:val="28"/>
          <w:lang w:eastAsia="en-US"/>
        </w:rPr>
        <w:t>n</w:t>
      </w:r>
      <w:r w:rsidRPr="002B2E14">
        <w:rPr>
          <w:rFonts w:eastAsiaTheme="minorHAnsi"/>
          <w:sz w:val="28"/>
          <w:szCs w:val="28"/>
          <w:lang w:eastAsia="en-US"/>
        </w:rPr>
        <w:t>.</w:t>
      </w:r>
    </w:p>
    <w:p w:rsidR="004D654D" w:rsidRPr="002B2E14" w:rsidRDefault="004D654D" w:rsidP="004D654D">
      <w:pPr>
        <w:ind w:left="360"/>
        <w:rPr>
          <w:rFonts w:eastAsiaTheme="minorHAnsi"/>
          <w:sz w:val="28"/>
          <w:szCs w:val="28"/>
          <w:lang w:eastAsia="en-US"/>
        </w:rPr>
      </w:pPr>
    </w:p>
    <w:p w:rsidR="004D654D" w:rsidRPr="002B2E14" w:rsidRDefault="004D654D" w:rsidP="004D654D">
      <w:pPr>
        <w:ind w:left="360"/>
        <w:rPr>
          <w:rFonts w:eastAsiaTheme="minorHAnsi"/>
          <w:i/>
          <w:iCs/>
          <w:sz w:val="28"/>
          <w:szCs w:val="28"/>
          <w:lang w:eastAsia="en-US"/>
        </w:rPr>
      </w:pPr>
      <w:r w:rsidRPr="002B2E14">
        <w:rPr>
          <w:rFonts w:eastAsiaTheme="minorHAnsi"/>
          <w:i/>
          <w:iCs/>
          <w:sz w:val="28"/>
          <w:szCs w:val="28"/>
          <w:lang w:eastAsia="en-US"/>
        </w:rPr>
        <w:t>Afvalbeheer</w:t>
      </w:r>
    </w:p>
    <w:p w:rsidR="004D654D" w:rsidRPr="002B2E14" w:rsidRDefault="004D654D" w:rsidP="004D654D">
      <w:pPr>
        <w:ind w:left="360"/>
        <w:rPr>
          <w:sz w:val="28"/>
          <w:szCs w:val="28"/>
        </w:rPr>
      </w:pPr>
      <w:r w:rsidRPr="002B2E14">
        <w:rPr>
          <w:rFonts w:eastAsiaTheme="minorHAnsi"/>
          <w:sz w:val="28"/>
          <w:szCs w:val="28"/>
          <w:lang w:eastAsia="en-US"/>
        </w:rPr>
        <w:t>W</w:t>
      </w:r>
      <w:r w:rsidRPr="002B2E14">
        <w:rPr>
          <w:sz w:val="28"/>
          <w:szCs w:val="28"/>
        </w:rPr>
        <w:t>ij</w:t>
      </w:r>
      <w:r w:rsidRPr="002B2E14">
        <w:rPr>
          <w:rFonts w:eastAsiaTheme="minorHAnsi"/>
          <w:sz w:val="28"/>
          <w:szCs w:val="28"/>
          <w:lang w:eastAsia="en-US"/>
        </w:rPr>
        <w:t xml:space="preserve"> </w:t>
      </w:r>
      <w:r w:rsidRPr="002B2E14">
        <w:rPr>
          <w:sz w:val="28"/>
          <w:szCs w:val="28"/>
        </w:rPr>
        <w:t>willen</w:t>
      </w:r>
      <w:r w:rsidRPr="002B2E14">
        <w:rPr>
          <w:rFonts w:eastAsiaTheme="minorHAnsi"/>
          <w:sz w:val="28"/>
          <w:szCs w:val="28"/>
          <w:lang w:eastAsia="en-US"/>
        </w:rPr>
        <w:t xml:space="preserve"> een uitgebreid recyclingprogramma en compostsysteem </w:t>
      </w:r>
      <w:r w:rsidRPr="002B2E14">
        <w:rPr>
          <w:sz w:val="28"/>
          <w:szCs w:val="28"/>
        </w:rPr>
        <w:t>implementeren</w:t>
      </w:r>
      <w:r w:rsidRPr="002B2E14">
        <w:rPr>
          <w:rFonts w:eastAsiaTheme="minorHAnsi"/>
          <w:sz w:val="28"/>
          <w:szCs w:val="28"/>
          <w:lang w:eastAsia="en-US"/>
        </w:rPr>
        <w:t xml:space="preserve"> om afval te verminderen en te hergebruiken.</w:t>
      </w:r>
    </w:p>
    <w:p w:rsidR="004D654D" w:rsidRPr="002B2E14" w:rsidRDefault="004D654D" w:rsidP="004D654D">
      <w:pPr>
        <w:rPr>
          <w:rFonts w:eastAsiaTheme="minorHAnsi"/>
          <w:sz w:val="28"/>
          <w:szCs w:val="28"/>
          <w:lang w:eastAsia="en-US"/>
        </w:rPr>
      </w:pPr>
    </w:p>
    <w:p w:rsidR="004D654D" w:rsidRPr="002B2E14" w:rsidRDefault="004D654D" w:rsidP="004D654D">
      <w:pPr>
        <w:ind w:left="360"/>
        <w:rPr>
          <w:rFonts w:eastAsiaTheme="minorHAnsi"/>
          <w:i/>
          <w:iCs/>
          <w:sz w:val="28"/>
          <w:szCs w:val="28"/>
          <w:lang w:eastAsia="en-US"/>
        </w:rPr>
      </w:pPr>
      <w:r w:rsidRPr="002B2E14">
        <w:rPr>
          <w:rFonts w:eastAsiaTheme="minorHAnsi"/>
          <w:i/>
          <w:iCs/>
          <w:sz w:val="28"/>
          <w:szCs w:val="28"/>
          <w:lang w:eastAsia="en-US"/>
        </w:rPr>
        <w:t>Lokale en biologische producten</w:t>
      </w:r>
    </w:p>
    <w:p w:rsidR="004D654D" w:rsidRPr="002B2E14" w:rsidRDefault="004D654D" w:rsidP="004D654D">
      <w:pPr>
        <w:ind w:left="360"/>
        <w:rPr>
          <w:sz w:val="28"/>
          <w:szCs w:val="28"/>
        </w:rPr>
      </w:pPr>
      <w:r w:rsidRPr="002B2E14">
        <w:rPr>
          <w:rFonts w:eastAsiaTheme="minorHAnsi"/>
          <w:sz w:val="28"/>
          <w:szCs w:val="28"/>
          <w:lang w:eastAsia="en-US"/>
        </w:rPr>
        <w:t>W</w:t>
      </w:r>
      <w:r w:rsidRPr="002B2E14">
        <w:rPr>
          <w:sz w:val="28"/>
          <w:szCs w:val="28"/>
        </w:rPr>
        <w:t>ij</w:t>
      </w:r>
      <w:r w:rsidRPr="002B2E14">
        <w:rPr>
          <w:rFonts w:eastAsiaTheme="minorHAnsi"/>
          <w:sz w:val="28"/>
          <w:szCs w:val="28"/>
          <w:lang w:eastAsia="en-US"/>
        </w:rPr>
        <w:t xml:space="preserve"> kopen zoveel mogelijk lokale en biologische producten in voor de maaltijden die w</w:t>
      </w:r>
      <w:r w:rsidRPr="002B2E14">
        <w:rPr>
          <w:sz w:val="28"/>
          <w:szCs w:val="28"/>
        </w:rPr>
        <w:t>ij</w:t>
      </w:r>
      <w:r w:rsidRPr="002B2E14">
        <w:rPr>
          <w:rFonts w:eastAsiaTheme="minorHAnsi"/>
          <w:sz w:val="28"/>
          <w:szCs w:val="28"/>
          <w:lang w:eastAsia="en-US"/>
        </w:rPr>
        <w:t xml:space="preserve"> aanbieden</w:t>
      </w:r>
      <w:r w:rsidRPr="002B2E14">
        <w:rPr>
          <w:sz w:val="28"/>
          <w:szCs w:val="28"/>
        </w:rPr>
        <w:t xml:space="preserve">. Daarnaast zullen wij gebruik maken van </w:t>
      </w:r>
      <w:proofErr w:type="spellStart"/>
      <w:r w:rsidRPr="002B2E14">
        <w:rPr>
          <w:sz w:val="28"/>
          <w:szCs w:val="28"/>
        </w:rPr>
        <w:t>eco</w:t>
      </w:r>
      <w:proofErr w:type="spellEnd"/>
      <w:r w:rsidRPr="002B2E14">
        <w:rPr>
          <w:sz w:val="28"/>
          <w:szCs w:val="28"/>
        </w:rPr>
        <w:t xml:space="preserve"> vriendelijke was/zeep &amp; schoonmaakmiddelen.</w:t>
      </w:r>
    </w:p>
    <w:p w:rsidR="004D654D" w:rsidRPr="002B2E14" w:rsidRDefault="004D654D" w:rsidP="004D654D">
      <w:pPr>
        <w:rPr>
          <w:sz w:val="28"/>
          <w:szCs w:val="28"/>
        </w:rPr>
      </w:pPr>
    </w:p>
    <w:p w:rsidR="004D654D" w:rsidRPr="0095565D" w:rsidRDefault="004D654D" w:rsidP="004D654D">
      <w:pPr>
        <w:ind w:left="360"/>
        <w:rPr>
          <w:i/>
          <w:iCs/>
          <w:sz w:val="28"/>
          <w:szCs w:val="28"/>
        </w:rPr>
      </w:pPr>
      <w:r w:rsidRPr="0095565D">
        <w:rPr>
          <w:i/>
          <w:iCs/>
          <w:sz w:val="28"/>
          <w:szCs w:val="28"/>
        </w:rPr>
        <w:t>Verticale Moestuin (</w:t>
      </w:r>
      <w:proofErr w:type="spellStart"/>
      <w:r w:rsidRPr="0095565D">
        <w:rPr>
          <w:i/>
          <w:iCs/>
          <w:sz w:val="28"/>
          <w:szCs w:val="28"/>
        </w:rPr>
        <w:t>Tower</w:t>
      </w:r>
      <w:proofErr w:type="spellEnd"/>
      <w:r w:rsidRPr="0095565D">
        <w:rPr>
          <w:i/>
          <w:iCs/>
          <w:sz w:val="28"/>
          <w:szCs w:val="28"/>
        </w:rPr>
        <w:t xml:space="preserve"> Garden)</w:t>
      </w:r>
    </w:p>
    <w:p w:rsidR="004D654D" w:rsidRPr="002B2E14" w:rsidRDefault="00000000" w:rsidP="004D654D">
      <w:pPr>
        <w:ind w:left="360"/>
        <w:rPr>
          <w:b/>
          <w:bCs/>
          <w:i/>
          <w:iCs/>
          <w:u w:val="single"/>
        </w:rPr>
      </w:pPr>
      <w:hyperlink r:id="rId8" w:history="1">
        <w:r w:rsidR="004D654D" w:rsidRPr="002B2E14">
          <w:rPr>
            <w:rStyle w:val="Hyperlink"/>
            <w:rFonts w:eastAsiaTheme="majorEastAsia"/>
            <w:spacing w:val="15"/>
          </w:rPr>
          <w:t>https://youtu.be/hCQHwimJFGM</w:t>
        </w:r>
      </w:hyperlink>
      <w:r w:rsidR="004D654D" w:rsidRPr="002B2E14">
        <w:rPr>
          <w:b/>
          <w:bCs/>
          <w:i/>
          <w:iCs/>
          <w:u w:val="single"/>
        </w:rPr>
        <w:t xml:space="preserve"> </w:t>
      </w:r>
    </w:p>
    <w:p w:rsidR="004D654D" w:rsidRPr="002B2E14" w:rsidRDefault="004D654D" w:rsidP="004D654D">
      <w:pPr>
        <w:ind w:left="360"/>
        <w:rPr>
          <w:sz w:val="28"/>
          <w:szCs w:val="28"/>
        </w:rPr>
      </w:pPr>
    </w:p>
    <w:p w:rsidR="004D654D" w:rsidRPr="002B2E14" w:rsidRDefault="004D654D" w:rsidP="0095565D">
      <w:pPr>
        <w:ind w:left="360"/>
        <w:rPr>
          <w:sz w:val="28"/>
          <w:szCs w:val="28"/>
        </w:rPr>
      </w:pPr>
      <w:r w:rsidRPr="002B2E14">
        <w:rPr>
          <w:sz w:val="28"/>
          <w:szCs w:val="28"/>
        </w:rPr>
        <w:t xml:space="preserve">Wij willen graag een verticale moestuin (ook bekend als een </w:t>
      </w:r>
      <w:proofErr w:type="spellStart"/>
      <w:r w:rsidRPr="002B2E14">
        <w:rPr>
          <w:sz w:val="28"/>
          <w:szCs w:val="28"/>
        </w:rPr>
        <w:t>tower</w:t>
      </w:r>
      <w:proofErr w:type="spellEnd"/>
      <w:r w:rsidRPr="002B2E14">
        <w:rPr>
          <w:sz w:val="28"/>
          <w:szCs w:val="28"/>
        </w:rPr>
        <w:t xml:space="preserve"> garden) integreren op ons terrein. Deze innovatieve tuinbouwmethode maakt gebruik van gestapelde plantensystemen die minder ruimte in beslag nemen en tot wel 90% minder water verbruiken dan traditionele landbouwmethoden. </w:t>
      </w:r>
    </w:p>
    <w:p w:rsidR="004D654D" w:rsidRPr="002B2E14" w:rsidRDefault="004D654D" w:rsidP="004D654D">
      <w:pPr>
        <w:ind w:left="360"/>
        <w:rPr>
          <w:rFonts w:eastAsiaTheme="minorHAnsi"/>
          <w:sz w:val="28"/>
          <w:szCs w:val="28"/>
          <w:lang w:eastAsia="en-US"/>
        </w:rPr>
      </w:pPr>
    </w:p>
    <w:p w:rsidR="004D654D" w:rsidRPr="002B2E14" w:rsidRDefault="004D654D" w:rsidP="004D654D">
      <w:pPr>
        <w:ind w:left="360"/>
        <w:rPr>
          <w:rFonts w:eastAsiaTheme="minorHAnsi"/>
          <w:i/>
          <w:iCs/>
          <w:sz w:val="28"/>
          <w:szCs w:val="28"/>
          <w:lang w:eastAsia="en-US"/>
        </w:rPr>
      </w:pPr>
      <w:r w:rsidRPr="002B2E14">
        <w:rPr>
          <w:rFonts w:eastAsiaTheme="minorHAnsi"/>
          <w:i/>
          <w:iCs/>
          <w:sz w:val="28"/>
          <w:szCs w:val="28"/>
          <w:lang w:eastAsia="en-US"/>
        </w:rPr>
        <w:t>Educatie en bewustwording</w:t>
      </w:r>
    </w:p>
    <w:p w:rsidR="004D654D" w:rsidRPr="002B2E14" w:rsidRDefault="004D654D" w:rsidP="004D654D">
      <w:pPr>
        <w:ind w:left="360"/>
        <w:rPr>
          <w:sz w:val="28"/>
          <w:szCs w:val="28"/>
        </w:rPr>
      </w:pPr>
      <w:r w:rsidRPr="002B2E14">
        <w:rPr>
          <w:rFonts w:eastAsiaTheme="minorHAnsi"/>
          <w:sz w:val="28"/>
          <w:szCs w:val="28"/>
          <w:lang w:eastAsia="en-US"/>
        </w:rPr>
        <w:t>Onze gasten worden geïnformeerd over onze duurzaamheidsinitiatieven en hoe zij hieraan kunnen bijdragen.</w:t>
      </w:r>
    </w:p>
    <w:p w:rsidR="004D654D" w:rsidRPr="002B2E14" w:rsidRDefault="004D654D" w:rsidP="004D654D">
      <w:pPr>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4D654D">
      <w:pPr>
        <w:ind w:left="360"/>
        <w:rPr>
          <w:sz w:val="28"/>
          <w:szCs w:val="28"/>
        </w:rPr>
      </w:pPr>
    </w:p>
    <w:p w:rsidR="004D654D" w:rsidRPr="002B2E14" w:rsidRDefault="004D654D" w:rsidP="0095565D">
      <w:pPr>
        <w:rPr>
          <w:sz w:val="28"/>
          <w:szCs w:val="28"/>
        </w:rPr>
      </w:pPr>
    </w:p>
    <w:p w:rsidR="004D654D" w:rsidRPr="002B2E14" w:rsidRDefault="004D654D" w:rsidP="004D654D">
      <w:pPr>
        <w:pStyle w:val="Lijstalinea"/>
        <w:numPr>
          <w:ilvl w:val="0"/>
          <w:numId w:val="1"/>
        </w:numPr>
        <w:rPr>
          <w:b/>
          <w:bCs/>
          <w:sz w:val="32"/>
          <w:szCs w:val="32"/>
        </w:rPr>
      </w:pPr>
      <w:r w:rsidRPr="002B2E14">
        <w:rPr>
          <w:b/>
          <w:bCs/>
          <w:sz w:val="32"/>
          <w:szCs w:val="32"/>
          <w:u w:val="single"/>
        </w:rPr>
        <w:t>Businesscase</w:t>
      </w:r>
    </w:p>
    <w:p w:rsidR="004D654D" w:rsidRPr="002B2E14" w:rsidRDefault="004D654D" w:rsidP="004D654D">
      <w:pPr>
        <w:rPr>
          <w:b/>
          <w:bCs/>
          <w:sz w:val="32"/>
          <w:szCs w:val="32"/>
        </w:rPr>
      </w:pPr>
    </w:p>
    <w:p w:rsidR="004D654D" w:rsidRPr="002B2E14" w:rsidRDefault="004D654D" w:rsidP="004D654D">
      <w:pPr>
        <w:ind w:left="360"/>
        <w:rPr>
          <w:b/>
          <w:bCs/>
          <w:sz w:val="28"/>
          <w:szCs w:val="28"/>
        </w:rPr>
      </w:pPr>
      <w:r w:rsidRPr="002B2E14">
        <w:rPr>
          <w:b/>
          <w:bCs/>
          <w:sz w:val="28"/>
          <w:szCs w:val="28"/>
        </w:rPr>
        <w:t xml:space="preserve">7.1 Investeringsbegroting </w:t>
      </w:r>
      <w:proofErr w:type="spellStart"/>
      <w:r w:rsidRPr="002B2E14">
        <w:rPr>
          <w:b/>
          <w:bCs/>
          <w:sz w:val="28"/>
          <w:szCs w:val="28"/>
        </w:rPr>
        <w:t>incl</w:t>
      </w:r>
      <w:proofErr w:type="spellEnd"/>
      <w:r w:rsidRPr="002B2E14">
        <w:rPr>
          <w:b/>
          <w:bCs/>
          <w:sz w:val="28"/>
          <w:szCs w:val="28"/>
        </w:rPr>
        <w:t xml:space="preserve"> opstartkosten</w:t>
      </w:r>
    </w:p>
    <w:p w:rsidR="004D654D" w:rsidRPr="002B2E14" w:rsidRDefault="004D654D" w:rsidP="004D654D">
      <w:pPr>
        <w:ind w:left="360"/>
        <w:rPr>
          <w:sz w:val="28"/>
          <w:szCs w:val="28"/>
        </w:rPr>
      </w:pPr>
    </w:p>
    <w:p w:rsidR="004D654D" w:rsidRPr="002B2E14" w:rsidRDefault="004D654D" w:rsidP="004D654D">
      <w:pPr>
        <w:ind w:left="360"/>
        <w:rPr>
          <w:sz w:val="28"/>
          <w:szCs w:val="28"/>
        </w:rPr>
      </w:pPr>
      <w:r w:rsidRPr="002B2E14">
        <w:rPr>
          <w:sz w:val="28"/>
          <w:szCs w:val="28"/>
        </w:rPr>
        <w:t>De investeringskosten bestaan uit de aankoop van onroerend goed in Spanje, renovatiekosten, inrichting en opstartkosten.</w:t>
      </w:r>
    </w:p>
    <w:p w:rsidR="004D654D" w:rsidRPr="002B2E14" w:rsidRDefault="004D654D" w:rsidP="004D654D">
      <w:pPr>
        <w:ind w:left="360"/>
        <w:rPr>
          <w:sz w:val="28"/>
          <w:szCs w:val="28"/>
        </w:rPr>
      </w:pPr>
    </w:p>
    <w:tbl>
      <w:tblPr>
        <w:tblStyle w:val="Tabelraster"/>
        <w:tblW w:w="0" w:type="auto"/>
        <w:tblInd w:w="360" w:type="dxa"/>
        <w:tblLook w:val="04A0" w:firstRow="1" w:lastRow="0" w:firstColumn="1" w:lastColumn="0" w:noHBand="0" w:noVBand="1"/>
      </w:tblPr>
      <w:tblGrid>
        <w:gridCol w:w="4397"/>
        <w:gridCol w:w="4305"/>
      </w:tblGrid>
      <w:tr w:rsidR="004D654D" w:rsidRPr="002B2E14" w:rsidTr="007E758A">
        <w:tc>
          <w:tcPr>
            <w:tcW w:w="4397" w:type="dxa"/>
            <w:shd w:val="clear" w:color="auto" w:fill="DBBDB1"/>
          </w:tcPr>
          <w:p w:rsidR="004D654D" w:rsidRPr="002B2E14" w:rsidRDefault="004D654D" w:rsidP="009E57CC">
            <w:pPr>
              <w:jc w:val="center"/>
              <w:rPr>
                <w:b/>
                <w:bCs/>
                <w:sz w:val="28"/>
                <w:szCs w:val="28"/>
              </w:rPr>
            </w:pPr>
            <w:r w:rsidRPr="002B2E14">
              <w:rPr>
                <w:b/>
                <w:bCs/>
                <w:sz w:val="28"/>
                <w:szCs w:val="28"/>
              </w:rPr>
              <w:t>Categorie</w:t>
            </w:r>
          </w:p>
        </w:tc>
        <w:tc>
          <w:tcPr>
            <w:tcW w:w="4305" w:type="dxa"/>
            <w:shd w:val="clear" w:color="auto" w:fill="DBBDB1"/>
          </w:tcPr>
          <w:p w:rsidR="004D654D" w:rsidRPr="002B2E14" w:rsidRDefault="004D654D" w:rsidP="009E57CC">
            <w:pPr>
              <w:jc w:val="center"/>
              <w:rPr>
                <w:b/>
                <w:bCs/>
                <w:sz w:val="28"/>
                <w:szCs w:val="28"/>
              </w:rPr>
            </w:pPr>
            <w:r w:rsidRPr="002B2E14">
              <w:rPr>
                <w:b/>
                <w:bCs/>
                <w:sz w:val="28"/>
                <w:szCs w:val="28"/>
              </w:rPr>
              <w:t>Kosten</w:t>
            </w:r>
          </w:p>
        </w:tc>
      </w:tr>
      <w:tr w:rsidR="004D654D" w:rsidRPr="002B2E14" w:rsidTr="007E758A">
        <w:tc>
          <w:tcPr>
            <w:tcW w:w="4397" w:type="dxa"/>
            <w:shd w:val="clear" w:color="auto" w:fill="FBE4D5" w:themeFill="accent2" w:themeFillTint="33"/>
          </w:tcPr>
          <w:p w:rsidR="004D654D" w:rsidRPr="002B2E14" w:rsidRDefault="004D654D" w:rsidP="009E57CC">
            <w:pPr>
              <w:rPr>
                <w:b/>
                <w:bCs/>
                <w:sz w:val="28"/>
                <w:szCs w:val="28"/>
              </w:rPr>
            </w:pPr>
            <w:r w:rsidRPr="002B2E14">
              <w:rPr>
                <w:b/>
                <w:bCs/>
                <w:sz w:val="28"/>
                <w:szCs w:val="28"/>
              </w:rPr>
              <w:t>Aankoop onroerend goed</w:t>
            </w:r>
          </w:p>
        </w:tc>
        <w:tc>
          <w:tcPr>
            <w:tcW w:w="4305" w:type="dxa"/>
            <w:shd w:val="clear" w:color="auto" w:fill="FBE4D5" w:themeFill="accent2" w:themeFillTint="33"/>
          </w:tcPr>
          <w:p w:rsidR="004D654D" w:rsidRPr="002B2E14" w:rsidRDefault="004D654D" w:rsidP="009E57CC">
            <w:pPr>
              <w:rPr>
                <w:sz w:val="28"/>
                <w:szCs w:val="28"/>
              </w:rPr>
            </w:pPr>
          </w:p>
        </w:tc>
      </w:tr>
      <w:tr w:rsidR="004D654D" w:rsidRPr="002B2E14" w:rsidTr="007E758A">
        <w:tc>
          <w:tcPr>
            <w:tcW w:w="4397" w:type="dxa"/>
          </w:tcPr>
          <w:p w:rsidR="004D654D" w:rsidRPr="002B2E14" w:rsidRDefault="004D654D" w:rsidP="009E57CC">
            <w:pPr>
              <w:rPr>
                <w:sz w:val="28"/>
                <w:szCs w:val="28"/>
              </w:rPr>
            </w:pPr>
            <w:r w:rsidRPr="002B2E14">
              <w:rPr>
                <w:sz w:val="28"/>
                <w:szCs w:val="28"/>
              </w:rPr>
              <w:t>Aankoopprijs</w:t>
            </w:r>
          </w:p>
        </w:tc>
        <w:tc>
          <w:tcPr>
            <w:tcW w:w="4305" w:type="dxa"/>
          </w:tcPr>
          <w:p w:rsidR="004D654D" w:rsidRPr="002B2E14" w:rsidRDefault="004D654D" w:rsidP="009E57CC">
            <w:pPr>
              <w:rPr>
                <w:sz w:val="28"/>
                <w:szCs w:val="28"/>
              </w:rPr>
            </w:pPr>
            <w:r w:rsidRPr="002B2E14">
              <w:rPr>
                <w:sz w:val="28"/>
                <w:szCs w:val="28"/>
              </w:rPr>
              <w:t>€ 380.000</w:t>
            </w:r>
          </w:p>
        </w:tc>
      </w:tr>
      <w:tr w:rsidR="004D654D" w:rsidRPr="002B2E14" w:rsidTr="007E758A">
        <w:tc>
          <w:tcPr>
            <w:tcW w:w="4397" w:type="dxa"/>
          </w:tcPr>
          <w:p w:rsidR="004D654D" w:rsidRPr="002B2E14" w:rsidRDefault="004D654D" w:rsidP="009E57CC">
            <w:pPr>
              <w:rPr>
                <w:sz w:val="28"/>
                <w:szCs w:val="28"/>
              </w:rPr>
            </w:pPr>
            <w:r w:rsidRPr="002B2E14">
              <w:rPr>
                <w:rFonts w:eastAsiaTheme="minorHAnsi"/>
                <w:sz w:val="28"/>
                <w:szCs w:val="28"/>
                <w:lang w:eastAsia="en-US"/>
              </w:rPr>
              <w:t>Notariskosten</w:t>
            </w:r>
          </w:p>
        </w:tc>
        <w:tc>
          <w:tcPr>
            <w:tcW w:w="4305" w:type="dxa"/>
          </w:tcPr>
          <w:p w:rsidR="004D654D" w:rsidRPr="002B2E14" w:rsidRDefault="004D654D" w:rsidP="009E57CC">
            <w:pPr>
              <w:rPr>
                <w:sz w:val="28"/>
                <w:szCs w:val="28"/>
              </w:rPr>
            </w:pPr>
            <w:r w:rsidRPr="002B2E14">
              <w:rPr>
                <w:sz w:val="28"/>
                <w:szCs w:val="28"/>
              </w:rPr>
              <w:t>€ 1200</w:t>
            </w:r>
          </w:p>
        </w:tc>
      </w:tr>
      <w:tr w:rsidR="004D654D" w:rsidRPr="002B2E14" w:rsidTr="007E758A">
        <w:tc>
          <w:tcPr>
            <w:tcW w:w="4397" w:type="dxa"/>
          </w:tcPr>
          <w:p w:rsidR="004D654D" w:rsidRPr="002B2E14" w:rsidRDefault="004D654D" w:rsidP="009E57CC">
            <w:pPr>
              <w:rPr>
                <w:sz w:val="28"/>
                <w:szCs w:val="28"/>
              </w:rPr>
            </w:pPr>
            <w:r w:rsidRPr="002B2E14">
              <w:rPr>
                <w:sz w:val="28"/>
                <w:szCs w:val="28"/>
              </w:rPr>
              <w:t>Overdrachtsbelasting</w:t>
            </w:r>
          </w:p>
        </w:tc>
        <w:tc>
          <w:tcPr>
            <w:tcW w:w="4305" w:type="dxa"/>
          </w:tcPr>
          <w:p w:rsidR="004D654D" w:rsidRPr="002B2E14" w:rsidRDefault="004D654D" w:rsidP="009E57CC">
            <w:pPr>
              <w:rPr>
                <w:sz w:val="28"/>
                <w:szCs w:val="28"/>
              </w:rPr>
            </w:pPr>
            <w:r w:rsidRPr="002B2E14">
              <w:rPr>
                <w:sz w:val="28"/>
                <w:szCs w:val="28"/>
              </w:rPr>
              <w:t>€ 26.600 (7%)</w:t>
            </w:r>
          </w:p>
        </w:tc>
      </w:tr>
      <w:tr w:rsidR="004D654D" w:rsidRPr="002B2E14" w:rsidTr="007E758A">
        <w:tc>
          <w:tcPr>
            <w:tcW w:w="4397" w:type="dxa"/>
          </w:tcPr>
          <w:p w:rsidR="004D654D" w:rsidRPr="002B2E14" w:rsidRDefault="004D654D" w:rsidP="009E57CC">
            <w:pPr>
              <w:rPr>
                <w:sz w:val="28"/>
                <w:szCs w:val="28"/>
              </w:rPr>
            </w:pPr>
            <w:r w:rsidRPr="002B2E14">
              <w:rPr>
                <w:sz w:val="28"/>
                <w:szCs w:val="28"/>
              </w:rPr>
              <w:t>Advocaatkosten</w:t>
            </w:r>
          </w:p>
        </w:tc>
        <w:tc>
          <w:tcPr>
            <w:tcW w:w="4305" w:type="dxa"/>
          </w:tcPr>
          <w:p w:rsidR="004D654D" w:rsidRPr="002B2E14" w:rsidRDefault="004D654D" w:rsidP="009E57CC">
            <w:pPr>
              <w:rPr>
                <w:sz w:val="28"/>
                <w:szCs w:val="28"/>
              </w:rPr>
            </w:pPr>
            <w:r w:rsidRPr="002B2E14">
              <w:rPr>
                <w:sz w:val="28"/>
                <w:szCs w:val="28"/>
              </w:rPr>
              <w:t>€ 4.598</w:t>
            </w:r>
          </w:p>
        </w:tc>
      </w:tr>
      <w:tr w:rsidR="004D654D" w:rsidRPr="002B2E14" w:rsidTr="007E758A">
        <w:tc>
          <w:tcPr>
            <w:tcW w:w="4397" w:type="dxa"/>
          </w:tcPr>
          <w:p w:rsidR="004D654D" w:rsidRPr="002B2E14" w:rsidRDefault="004D654D" w:rsidP="009E57CC">
            <w:pPr>
              <w:rPr>
                <w:sz w:val="28"/>
                <w:szCs w:val="28"/>
              </w:rPr>
            </w:pPr>
            <w:r w:rsidRPr="002B2E14">
              <w:rPr>
                <w:sz w:val="28"/>
                <w:szCs w:val="28"/>
              </w:rPr>
              <w:t xml:space="preserve">Overige kosten (NIE, land register </w:t>
            </w:r>
            <w:proofErr w:type="spellStart"/>
            <w:r w:rsidRPr="002B2E14">
              <w:rPr>
                <w:sz w:val="28"/>
                <w:szCs w:val="28"/>
              </w:rPr>
              <w:t>etc</w:t>
            </w:r>
            <w:proofErr w:type="spellEnd"/>
            <w:r w:rsidRPr="002B2E14">
              <w:rPr>
                <w:sz w:val="28"/>
                <w:szCs w:val="28"/>
              </w:rPr>
              <w:t>)</w:t>
            </w:r>
          </w:p>
        </w:tc>
        <w:tc>
          <w:tcPr>
            <w:tcW w:w="4305" w:type="dxa"/>
          </w:tcPr>
          <w:p w:rsidR="004D654D" w:rsidRPr="002B2E14" w:rsidRDefault="004D654D" w:rsidP="009E57CC">
            <w:pPr>
              <w:rPr>
                <w:sz w:val="28"/>
                <w:szCs w:val="28"/>
              </w:rPr>
            </w:pPr>
            <w:r w:rsidRPr="002B2E14">
              <w:rPr>
                <w:sz w:val="28"/>
                <w:szCs w:val="28"/>
              </w:rPr>
              <w:t>€ 1220</w:t>
            </w:r>
          </w:p>
        </w:tc>
      </w:tr>
      <w:tr w:rsidR="004D654D" w:rsidRPr="002B2E14" w:rsidTr="007E758A">
        <w:tc>
          <w:tcPr>
            <w:tcW w:w="4397" w:type="dxa"/>
          </w:tcPr>
          <w:p w:rsidR="004D654D" w:rsidRPr="002B2E14" w:rsidRDefault="004D654D" w:rsidP="009E57CC">
            <w:pPr>
              <w:rPr>
                <w:sz w:val="28"/>
                <w:szCs w:val="28"/>
              </w:rPr>
            </w:pPr>
            <w:r w:rsidRPr="002B2E14">
              <w:rPr>
                <w:sz w:val="28"/>
                <w:szCs w:val="28"/>
              </w:rPr>
              <w:t>Toeristenvergunning aanvraag</w:t>
            </w:r>
          </w:p>
        </w:tc>
        <w:tc>
          <w:tcPr>
            <w:tcW w:w="4305" w:type="dxa"/>
          </w:tcPr>
          <w:p w:rsidR="004D654D" w:rsidRPr="002B2E14" w:rsidRDefault="004D654D" w:rsidP="009E57CC">
            <w:pPr>
              <w:rPr>
                <w:sz w:val="28"/>
                <w:szCs w:val="28"/>
              </w:rPr>
            </w:pPr>
            <w:r w:rsidRPr="002B2E14">
              <w:rPr>
                <w:sz w:val="28"/>
                <w:szCs w:val="28"/>
              </w:rPr>
              <w:t>€ 242</w:t>
            </w:r>
          </w:p>
        </w:tc>
      </w:tr>
      <w:tr w:rsidR="004D654D" w:rsidRPr="002B2E14" w:rsidTr="007E758A">
        <w:tc>
          <w:tcPr>
            <w:tcW w:w="4397" w:type="dxa"/>
          </w:tcPr>
          <w:p w:rsidR="004D654D" w:rsidRPr="002B2E14" w:rsidRDefault="004D654D" w:rsidP="009E57CC">
            <w:pPr>
              <w:jc w:val="center"/>
              <w:rPr>
                <w:b/>
                <w:bCs/>
                <w:sz w:val="28"/>
                <w:szCs w:val="28"/>
              </w:rPr>
            </w:pPr>
          </w:p>
        </w:tc>
        <w:tc>
          <w:tcPr>
            <w:tcW w:w="4305" w:type="dxa"/>
          </w:tcPr>
          <w:p w:rsidR="004D654D" w:rsidRPr="002B2E14" w:rsidRDefault="004D654D" w:rsidP="009E57CC">
            <w:pPr>
              <w:rPr>
                <w:b/>
                <w:bCs/>
                <w:sz w:val="28"/>
                <w:szCs w:val="28"/>
              </w:rPr>
            </w:pPr>
          </w:p>
        </w:tc>
      </w:tr>
      <w:tr w:rsidR="004D654D" w:rsidRPr="002B2E14" w:rsidTr="007E758A">
        <w:tc>
          <w:tcPr>
            <w:tcW w:w="4397" w:type="dxa"/>
          </w:tcPr>
          <w:p w:rsidR="004D654D" w:rsidRPr="002B2E14" w:rsidRDefault="004D654D" w:rsidP="009E57CC">
            <w:pPr>
              <w:rPr>
                <w:b/>
                <w:bCs/>
                <w:sz w:val="28"/>
                <w:szCs w:val="28"/>
              </w:rPr>
            </w:pPr>
            <w:r w:rsidRPr="002B2E14">
              <w:rPr>
                <w:b/>
                <w:bCs/>
                <w:sz w:val="28"/>
                <w:szCs w:val="28"/>
              </w:rPr>
              <w:t>Totaal</w:t>
            </w:r>
          </w:p>
        </w:tc>
        <w:tc>
          <w:tcPr>
            <w:tcW w:w="4305" w:type="dxa"/>
          </w:tcPr>
          <w:p w:rsidR="004D654D" w:rsidRPr="002B2E14" w:rsidRDefault="004D654D" w:rsidP="009E57CC">
            <w:pPr>
              <w:rPr>
                <w:b/>
                <w:bCs/>
                <w:sz w:val="28"/>
                <w:szCs w:val="28"/>
              </w:rPr>
            </w:pPr>
            <w:r w:rsidRPr="002B2E14">
              <w:rPr>
                <w:b/>
                <w:bCs/>
                <w:sz w:val="28"/>
                <w:szCs w:val="28"/>
              </w:rPr>
              <w:t>€ 413.860</w:t>
            </w:r>
          </w:p>
        </w:tc>
      </w:tr>
      <w:tr w:rsidR="004D654D" w:rsidRPr="002B2E14" w:rsidTr="007E758A">
        <w:tc>
          <w:tcPr>
            <w:tcW w:w="4397" w:type="dxa"/>
          </w:tcPr>
          <w:p w:rsidR="004D654D" w:rsidRPr="002B2E14" w:rsidRDefault="004D654D" w:rsidP="009E57CC">
            <w:pPr>
              <w:rPr>
                <w:sz w:val="28"/>
                <w:szCs w:val="28"/>
              </w:rPr>
            </w:pPr>
          </w:p>
        </w:tc>
        <w:tc>
          <w:tcPr>
            <w:tcW w:w="4305" w:type="dxa"/>
          </w:tcPr>
          <w:p w:rsidR="004D654D" w:rsidRPr="002B2E14" w:rsidRDefault="004D654D" w:rsidP="009E57CC">
            <w:pPr>
              <w:rPr>
                <w:sz w:val="28"/>
                <w:szCs w:val="28"/>
              </w:rPr>
            </w:pPr>
          </w:p>
        </w:tc>
      </w:tr>
      <w:tr w:rsidR="004D654D" w:rsidRPr="002B2E14" w:rsidTr="007E758A">
        <w:tc>
          <w:tcPr>
            <w:tcW w:w="4397" w:type="dxa"/>
            <w:shd w:val="clear" w:color="auto" w:fill="FBE4D5" w:themeFill="accent2" w:themeFillTint="33"/>
          </w:tcPr>
          <w:p w:rsidR="004D654D" w:rsidRPr="002B2E14" w:rsidRDefault="004D654D" w:rsidP="009E57CC">
            <w:pPr>
              <w:rPr>
                <w:b/>
                <w:bCs/>
                <w:sz w:val="28"/>
                <w:szCs w:val="28"/>
              </w:rPr>
            </w:pPr>
            <w:r w:rsidRPr="002B2E14">
              <w:rPr>
                <w:b/>
                <w:bCs/>
                <w:sz w:val="28"/>
                <w:szCs w:val="28"/>
              </w:rPr>
              <w:t>Verhuiskosten</w:t>
            </w:r>
          </w:p>
        </w:tc>
        <w:tc>
          <w:tcPr>
            <w:tcW w:w="4305" w:type="dxa"/>
            <w:shd w:val="clear" w:color="auto" w:fill="FBE4D5" w:themeFill="accent2" w:themeFillTint="33"/>
          </w:tcPr>
          <w:p w:rsidR="004D654D" w:rsidRPr="002B2E14" w:rsidRDefault="004D654D" w:rsidP="009E57CC">
            <w:pPr>
              <w:rPr>
                <w:sz w:val="28"/>
                <w:szCs w:val="28"/>
              </w:rPr>
            </w:pPr>
          </w:p>
        </w:tc>
      </w:tr>
      <w:tr w:rsidR="004D654D" w:rsidRPr="002B2E14" w:rsidTr="007E758A">
        <w:tc>
          <w:tcPr>
            <w:tcW w:w="4397" w:type="dxa"/>
          </w:tcPr>
          <w:p w:rsidR="004D654D" w:rsidRPr="002B2E14" w:rsidRDefault="004D654D" w:rsidP="009E57CC">
            <w:pPr>
              <w:rPr>
                <w:sz w:val="28"/>
                <w:szCs w:val="28"/>
              </w:rPr>
            </w:pPr>
          </w:p>
        </w:tc>
        <w:tc>
          <w:tcPr>
            <w:tcW w:w="4305" w:type="dxa"/>
          </w:tcPr>
          <w:p w:rsidR="004D654D" w:rsidRPr="002B2E14" w:rsidRDefault="004D654D" w:rsidP="009E57CC">
            <w:pPr>
              <w:rPr>
                <w:sz w:val="28"/>
                <w:szCs w:val="28"/>
              </w:rPr>
            </w:pPr>
          </w:p>
        </w:tc>
      </w:tr>
      <w:tr w:rsidR="004D654D" w:rsidRPr="002B2E14" w:rsidTr="007E758A">
        <w:tc>
          <w:tcPr>
            <w:tcW w:w="4397" w:type="dxa"/>
          </w:tcPr>
          <w:p w:rsidR="004D654D" w:rsidRPr="002B2E14" w:rsidRDefault="004D654D" w:rsidP="009E57CC">
            <w:pPr>
              <w:rPr>
                <w:b/>
                <w:bCs/>
                <w:sz w:val="28"/>
                <w:szCs w:val="28"/>
              </w:rPr>
            </w:pPr>
            <w:r w:rsidRPr="002B2E14">
              <w:rPr>
                <w:b/>
                <w:bCs/>
                <w:sz w:val="28"/>
                <w:szCs w:val="28"/>
              </w:rPr>
              <w:t>Totaal</w:t>
            </w:r>
          </w:p>
        </w:tc>
        <w:tc>
          <w:tcPr>
            <w:tcW w:w="4305" w:type="dxa"/>
          </w:tcPr>
          <w:p w:rsidR="004D654D" w:rsidRPr="002B2E14" w:rsidRDefault="004D654D" w:rsidP="009E57CC">
            <w:pPr>
              <w:rPr>
                <w:b/>
                <w:bCs/>
                <w:sz w:val="28"/>
                <w:szCs w:val="28"/>
              </w:rPr>
            </w:pPr>
            <w:r w:rsidRPr="002B2E14">
              <w:rPr>
                <w:b/>
                <w:bCs/>
                <w:sz w:val="28"/>
                <w:szCs w:val="28"/>
              </w:rPr>
              <w:t>€ 1</w:t>
            </w:r>
            <w:r w:rsidR="00EC2EBF" w:rsidRPr="002B2E14">
              <w:rPr>
                <w:b/>
                <w:bCs/>
                <w:sz w:val="28"/>
                <w:szCs w:val="28"/>
              </w:rPr>
              <w:t>4</w:t>
            </w:r>
            <w:r w:rsidRPr="002B2E14">
              <w:rPr>
                <w:b/>
                <w:bCs/>
                <w:sz w:val="28"/>
                <w:szCs w:val="28"/>
              </w:rPr>
              <w:t>.000</w:t>
            </w:r>
          </w:p>
        </w:tc>
      </w:tr>
      <w:tr w:rsidR="004D654D" w:rsidRPr="002B2E14" w:rsidTr="007E758A">
        <w:tc>
          <w:tcPr>
            <w:tcW w:w="4397" w:type="dxa"/>
          </w:tcPr>
          <w:p w:rsidR="004D654D" w:rsidRPr="002B2E14" w:rsidRDefault="004D654D" w:rsidP="009E57CC">
            <w:pPr>
              <w:jc w:val="center"/>
              <w:rPr>
                <w:b/>
                <w:bCs/>
                <w:sz w:val="28"/>
                <w:szCs w:val="28"/>
              </w:rPr>
            </w:pPr>
          </w:p>
        </w:tc>
        <w:tc>
          <w:tcPr>
            <w:tcW w:w="4305" w:type="dxa"/>
          </w:tcPr>
          <w:p w:rsidR="004D654D" w:rsidRPr="002B2E14" w:rsidRDefault="004D654D" w:rsidP="009E57CC">
            <w:pPr>
              <w:rPr>
                <w:b/>
                <w:bCs/>
                <w:sz w:val="28"/>
                <w:szCs w:val="28"/>
              </w:rPr>
            </w:pPr>
          </w:p>
        </w:tc>
      </w:tr>
      <w:tr w:rsidR="004D654D" w:rsidRPr="002B2E14" w:rsidTr="007E758A">
        <w:tc>
          <w:tcPr>
            <w:tcW w:w="4397" w:type="dxa"/>
            <w:shd w:val="clear" w:color="auto" w:fill="FBE4D5" w:themeFill="accent2" w:themeFillTint="33"/>
          </w:tcPr>
          <w:p w:rsidR="004D654D" w:rsidRPr="002B2E14" w:rsidRDefault="004D654D" w:rsidP="009E57CC">
            <w:pPr>
              <w:rPr>
                <w:b/>
                <w:bCs/>
                <w:sz w:val="28"/>
                <w:szCs w:val="28"/>
              </w:rPr>
            </w:pPr>
            <w:r w:rsidRPr="002B2E14">
              <w:rPr>
                <w:b/>
                <w:bCs/>
                <w:sz w:val="28"/>
                <w:szCs w:val="28"/>
              </w:rPr>
              <w:t>Renovatiekosten</w:t>
            </w:r>
            <w:r w:rsidR="000913D1">
              <w:rPr>
                <w:b/>
                <w:bCs/>
                <w:sz w:val="28"/>
                <w:szCs w:val="28"/>
              </w:rPr>
              <w:t xml:space="preserve"> (hieronder nader uitgesplitst)</w:t>
            </w:r>
          </w:p>
        </w:tc>
        <w:tc>
          <w:tcPr>
            <w:tcW w:w="4305" w:type="dxa"/>
            <w:shd w:val="clear" w:color="auto" w:fill="FBE4D5" w:themeFill="accent2" w:themeFillTint="33"/>
          </w:tcPr>
          <w:p w:rsidR="004D654D" w:rsidRPr="002B2E14" w:rsidRDefault="004D654D" w:rsidP="009E57CC">
            <w:pPr>
              <w:rPr>
                <w:sz w:val="28"/>
                <w:szCs w:val="28"/>
              </w:rPr>
            </w:pPr>
            <w:r w:rsidRPr="002B2E14">
              <w:rPr>
                <w:sz w:val="28"/>
                <w:szCs w:val="28"/>
              </w:rPr>
              <w:t xml:space="preserve">Voor </w:t>
            </w:r>
            <w:r w:rsidR="00AE4226" w:rsidRPr="002B2E14">
              <w:rPr>
                <w:sz w:val="28"/>
                <w:szCs w:val="28"/>
              </w:rPr>
              <w:t>3 appartementen</w:t>
            </w:r>
          </w:p>
        </w:tc>
      </w:tr>
      <w:tr w:rsidR="004D654D" w:rsidRPr="002B2E14" w:rsidTr="007E758A">
        <w:tc>
          <w:tcPr>
            <w:tcW w:w="4397" w:type="dxa"/>
          </w:tcPr>
          <w:p w:rsidR="004D654D" w:rsidRPr="002B2E14" w:rsidRDefault="004D654D" w:rsidP="009E57CC">
            <w:pPr>
              <w:rPr>
                <w:sz w:val="28"/>
                <w:szCs w:val="28"/>
              </w:rPr>
            </w:pPr>
            <w:r w:rsidRPr="002B2E14">
              <w:rPr>
                <w:sz w:val="28"/>
                <w:szCs w:val="28"/>
              </w:rPr>
              <w:t>Bouw en renovatie</w:t>
            </w:r>
          </w:p>
        </w:tc>
        <w:tc>
          <w:tcPr>
            <w:tcW w:w="4305" w:type="dxa"/>
          </w:tcPr>
          <w:p w:rsidR="004D654D" w:rsidRPr="002B2E14" w:rsidRDefault="004D654D" w:rsidP="009E57CC">
            <w:pPr>
              <w:rPr>
                <w:sz w:val="28"/>
                <w:szCs w:val="28"/>
              </w:rPr>
            </w:pPr>
          </w:p>
        </w:tc>
      </w:tr>
      <w:tr w:rsidR="004D654D" w:rsidRPr="002B2E14" w:rsidTr="007E758A">
        <w:tc>
          <w:tcPr>
            <w:tcW w:w="4397" w:type="dxa"/>
          </w:tcPr>
          <w:p w:rsidR="004D654D" w:rsidRPr="002B2E14" w:rsidRDefault="004D654D" w:rsidP="009E57CC">
            <w:pPr>
              <w:rPr>
                <w:b/>
                <w:bCs/>
                <w:sz w:val="28"/>
                <w:szCs w:val="28"/>
              </w:rPr>
            </w:pPr>
            <w:r w:rsidRPr="002B2E14">
              <w:rPr>
                <w:b/>
                <w:bCs/>
                <w:sz w:val="28"/>
                <w:szCs w:val="28"/>
              </w:rPr>
              <w:t>Totaal</w:t>
            </w:r>
          </w:p>
        </w:tc>
        <w:tc>
          <w:tcPr>
            <w:tcW w:w="4305" w:type="dxa"/>
          </w:tcPr>
          <w:p w:rsidR="004D654D" w:rsidRPr="002B2E14" w:rsidRDefault="004D654D" w:rsidP="009E57CC">
            <w:pPr>
              <w:rPr>
                <w:b/>
                <w:bCs/>
                <w:sz w:val="28"/>
                <w:szCs w:val="28"/>
              </w:rPr>
            </w:pPr>
            <w:r w:rsidRPr="002B2E14">
              <w:rPr>
                <w:b/>
                <w:bCs/>
                <w:sz w:val="28"/>
                <w:szCs w:val="28"/>
              </w:rPr>
              <w:t xml:space="preserve">€ </w:t>
            </w:r>
            <w:r w:rsidR="000913D1">
              <w:rPr>
                <w:b/>
                <w:bCs/>
                <w:sz w:val="28"/>
                <w:szCs w:val="28"/>
              </w:rPr>
              <w:t>257.750</w:t>
            </w:r>
          </w:p>
        </w:tc>
      </w:tr>
      <w:tr w:rsidR="004D654D" w:rsidRPr="002B2E14" w:rsidTr="007E758A">
        <w:tc>
          <w:tcPr>
            <w:tcW w:w="4397" w:type="dxa"/>
          </w:tcPr>
          <w:p w:rsidR="004D654D" w:rsidRPr="002B2E14" w:rsidRDefault="004D654D" w:rsidP="009E57CC">
            <w:pPr>
              <w:rPr>
                <w:sz w:val="28"/>
                <w:szCs w:val="28"/>
              </w:rPr>
            </w:pPr>
          </w:p>
        </w:tc>
        <w:tc>
          <w:tcPr>
            <w:tcW w:w="4305" w:type="dxa"/>
          </w:tcPr>
          <w:p w:rsidR="004D654D" w:rsidRPr="002B2E14" w:rsidRDefault="004D654D" w:rsidP="009E57CC">
            <w:pPr>
              <w:rPr>
                <w:sz w:val="28"/>
                <w:szCs w:val="28"/>
              </w:rPr>
            </w:pPr>
          </w:p>
        </w:tc>
      </w:tr>
      <w:tr w:rsidR="004D654D" w:rsidRPr="002B2E14" w:rsidTr="007E758A">
        <w:tc>
          <w:tcPr>
            <w:tcW w:w="4397" w:type="dxa"/>
            <w:shd w:val="clear" w:color="auto" w:fill="FBE4D5" w:themeFill="accent2" w:themeFillTint="33"/>
          </w:tcPr>
          <w:p w:rsidR="004D654D" w:rsidRPr="002B2E14" w:rsidRDefault="004D654D" w:rsidP="009E57CC">
            <w:pPr>
              <w:rPr>
                <w:b/>
                <w:bCs/>
                <w:sz w:val="28"/>
                <w:szCs w:val="28"/>
              </w:rPr>
            </w:pPr>
            <w:r w:rsidRPr="002B2E14">
              <w:rPr>
                <w:b/>
                <w:bCs/>
                <w:sz w:val="28"/>
                <w:szCs w:val="28"/>
              </w:rPr>
              <w:t>Inrichtingskosten</w:t>
            </w:r>
          </w:p>
        </w:tc>
        <w:tc>
          <w:tcPr>
            <w:tcW w:w="4305" w:type="dxa"/>
            <w:shd w:val="clear" w:color="auto" w:fill="FBE4D5" w:themeFill="accent2" w:themeFillTint="33"/>
          </w:tcPr>
          <w:p w:rsidR="004D654D" w:rsidRPr="002B2E14" w:rsidRDefault="00E13FD4" w:rsidP="009E57CC">
            <w:pPr>
              <w:rPr>
                <w:sz w:val="28"/>
                <w:szCs w:val="28"/>
              </w:rPr>
            </w:pPr>
            <w:r>
              <w:rPr>
                <w:sz w:val="28"/>
                <w:szCs w:val="28"/>
              </w:rPr>
              <w:t>3 appartementen</w:t>
            </w:r>
          </w:p>
        </w:tc>
      </w:tr>
      <w:tr w:rsidR="00E13FD4" w:rsidRPr="002B2E14" w:rsidTr="007E758A">
        <w:tc>
          <w:tcPr>
            <w:tcW w:w="4397" w:type="dxa"/>
          </w:tcPr>
          <w:p w:rsidR="00E13FD4" w:rsidRPr="002B2E14" w:rsidRDefault="00E13FD4" w:rsidP="009E57CC">
            <w:pPr>
              <w:rPr>
                <w:b/>
                <w:bCs/>
                <w:sz w:val="28"/>
                <w:szCs w:val="28"/>
              </w:rPr>
            </w:pPr>
            <w:r>
              <w:rPr>
                <w:b/>
                <w:bCs/>
                <w:sz w:val="28"/>
                <w:szCs w:val="28"/>
              </w:rPr>
              <w:t xml:space="preserve">Woonkamers </w:t>
            </w:r>
            <w:r w:rsidR="00FC5282">
              <w:rPr>
                <w:b/>
                <w:bCs/>
                <w:sz w:val="28"/>
                <w:szCs w:val="28"/>
              </w:rPr>
              <w:t>(3)</w:t>
            </w:r>
          </w:p>
        </w:tc>
        <w:tc>
          <w:tcPr>
            <w:tcW w:w="4305" w:type="dxa"/>
          </w:tcPr>
          <w:p w:rsidR="00E13FD4" w:rsidRPr="002B2E14" w:rsidRDefault="00E13FD4" w:rsidP="009E57CC">
            <w:pPr>
              <w:rPr>
                <w:sz w:val="28"/>
                <w:szCs w:val="28"/>
              </w:rPr>
            </w:pPr>
          </w:p>
        </w:tc>
      </w:tr>
      <w:tr w:rsidR="004D654D" w:rsidRPr="002B2E14" w:rsidTr="007E758A">
        <w:tc>
          <w:tcPr>
            <w:tcW w:w="4397" w:type="dxa"/>
          </w:tcPr>
          <w:p w:rsidR="004D654D" w:rsidRPr="002B2E14" w:rsidRDefault="004D654D" w:rsidP="009E57CC">
            <w:pPr>
              <w:rPr>
                <w:sz w:val="28"/>
                <w:szCs w:val="28"/>
              </w:rPr>
            </w:pPr>
            <w:r w:rsidRPr="002B2E14">
              <w:rPr>
                <w:sz w:val="28"/>
                <w:szCs w:val="28"/>
              </w:rPr>
              <w:t>Meubilair</w:t>
            </w:r>
            <w:r w:rsidR="00E13FD4">
              <w:rPr>
                <w:sz w:val="28"/>
                <w:szCs w:val="28"/>
              </w:rPr>
              <w:t xml:space="preserve"> (bank, tafel/stoelen, </w:t>
            </w:r>
            <w:r w:rsidR="003374BB">
              <w:rPr>
                <w:sz w:val="28"/>
                <w:szCs w:val="28"/>
              </w:rPr>
              <w:t>accessoires</w:t>
            </w:r>
            <w:r w:rsidR="00E13FD4">
              <w:rPr>
                <w:sz w:val="28"/>
                <w:szCs w:val="28"/>
              </w:rPr>
              <w:t>)</w:t>
            </w:r>
          </w:p>
        </w:tc>
        <w:tc>
          <w:tcPr>
            <w:tcW w:w="4305" w:type="dxa"/>
          </w:tcPr>
          <w:p w:rsidR="004D654D" w:rsidRPr="001F2643" w:rsidRDefault="004D654D" w:rsidP="009E57CC">
            <w:pPr>
              <w:rPr>
                <w:color w:val="FF0000"/>
                <w:sz w:val="28"/>
                <w:szCs w:val="28"/>
              </w:rPr>
            </w:pPr>
            <w:r w:rsidRPr="002B2E14">
              <w:rPr>
                <w:sz w:val="28"/>
                <w:szCs w:val="28"/>
              </w:rPr>
              <w:t>€ 10.000</w:t>
            </w:r>
            <w:r w:rsidR="001F2643">
              <w:rPr>
                <w:sz w:val="28"/>
                <w:szCs w:val="28"/>
              </w:rPr>
              <w:t xml:space="preserve"> </w:t>
            </w:r>
          </w:p>
        </w:tc>
      </w:tr>
      <w:tr w:rsidR="00E13FD4" w:rsidRPr="002B2E14" w:rsidTr="007E758A">
        <w:tc>
          <w:tcPr>
            <w:tcW w:w="4397" w:type="dxa"/>
          </w:tcPr>
          <w:p w:rsidR="00E13FD4" w:rsidRPr="002B2E14" w:rsidRDefault="00E13FD4" w:rsidP="009E57CC">
            <w:pPr>
              <w:rPr>
                <w:sz w:val="28"/>
                <w:szCs w:val="28"/>
              </w:rPr>
            </w:pPr>
            <w:r w:rsidRPr="002B2E14">
              <w:rPr>
                <w:sz w:val="28"/>
                <w:szCs w:val="28"/>
              </w:rPr>
              <w:t>Verlichting</w:t>
            </w:r>
          </w:p>
        </w:tc>
        <w:tc>
          <w:tcPr>
            <w:tcW w:w="4305" w:type="dxa"/>
          </w:tcPr>
          <w:p w:rsidR="00E13FD4" w:rsidRPr="001F2643" w:rsidRDefault="00E13FD4" w:rsidP="009E57CC">
            <w:pPr>
              <w:rPr>
                <w:color w:val="FF0000"/>
                <w:sz w:val="28"/>
                <w:szCs w:val="28"/>
              </w:rPr>
            </w:pPr>
            <w:r w:rsidRPr="002B2E14">
              <w:rPr>
                <w:sz w:val="28"/>
                <w:szCs w:val="28"/>
              </w:rPr>
              <w:t>€ 2</w:t>
            </w:r>
            <w:r w:rsidR="008C438E">
              <w:rPr>
                <w:sz w:val="28"/>
                <w:szCs w:val="28"/>
              </w:rPr>
              <w:t>1</w:t>
            </w:r>
            <w:r w:rsidRPr="002B2E14">
              <w:rPr>
                <w:sz w:val="28"/>
                <w:szCs w:val="28"/>
              </w:rPr>
              <w:t>00</w:t>
            </w:r>
            <w:r>
              <w:rPr>
                <w:sz w:val="28"/>
                <w:szCs w:val="28"/>
              </w:rPr>
              <w:t xml:space="preserve">   </w:t>
            </w:r>
          </w:p>
        </w:tc>
      </w:tr>
      <w:tr w:rsidR="00E13FD4" w:rsidRPr="002B2E14" w:rsidTr="007E758A">
        <w:tc>
          <w:tcPr>
            <w:tcW w:w="4397" w:type="dxa"/>
          </w:tcPr>
          <w:p w:rsidR="00E13FD4" w:rsidRPr="002B2E14" w:rsidRDefault="00E13FD4" w:rsidP="009E57CC">
            <w:pPr>
              <w:rPr>
                <w:sz w:val="28"/>
                <w:szCs w:val="28"/>
              </w:rPr>
            </w:pPr>
            <w:r w:rsidRPr="002B2E14">
              <w:rPr>
                <w:sz w:val="28"/>
                <w:szCs w:val="28"/>
              </w:rPr>
              <w:t>Raambekleding</w:t>
            </w:r>
          </w:p>
        </w:tc>
        <w:tc>
          <w:tcPr>
            <w:tcW w:w="4305" w:type="dxa"/>
          </w:tcPr>
          <w:p w:rsidR="00E13FD4" w:rsidRPr="001F2643" w:rsidRDefault="00E13FD4" w:rsidP="009E57CC">
            <w:pPr>
              <w:rPr>
                <w:color w:val="FF0000"/>
                <w:sz w:val="28"/>
                <w:szCs w:val="28"/>
              </w:rPr>
            </w:pPr>
            <w:r w:rsidRPr="002B2E14">
              <w:rPr>
                <w:sz w:val="28"/>
                <w:szCs w:val="28"/>
              </w:rPr>
              <w:t>€ 2</w:t>
            </w:r>
            <w:r w:rsidR="008C438E">
              <w:rPr>
                <w:sz w:val="28"/>
                <w:szCs w:val="28"/>
              </w:rPr>
              <w:t>000</w:t>
            </w:r>
          </w:p>
        </w:tc>
      </w:tr>
      <w:tr w:rsidR="00E13FD4" w:rsidRPr="002B2E14" w:rsidTr="007E758A">
        <w:tc>
          <w:tcPr>
            <w:tcW w:w="4397" w:type="dxa"/>
          </w:tcPr>
          <w:p w:rsidR="00E13FD4" w:rsidRPr="002B2E14" w:rsidRDefault="00E13FD4" w:rsidP="00E13FD4">
            <w:pPr>
              <w:rPr>
                <w:sz w:val="28"/>
                <w:szCs w:val="28"/>
              </w:rPr>
            </w:pPr>
            <w:r w:rsidRPr="002B2E14">
              <w:rPr>
                <w:sz w:val="28"/>
                <w:szCs w:val="28"/>
              </w:rPr>
              <w:t>Tv’s</w:t>
            </w:r>
            <w:r>
              <w:rPr>
                <w:sz w:val="28"/>
                <w:szCs w:val="28"/>
              </w:rPr>
              <w:t>/elektronica</w:t>
            </w:r>
          </w:p>
        </w:tc>
        <w:tc>
          <w:tcPr>
            <w:tcW w:w="4305" w:type="dxa"/>
          </w:tcPr>
          <w:p w:rsidR="00E13FD4" w:rsidRPr="001F2643" w:rsidRDefault="00E13FD4" w:rsidP="00E13FD4">
            <w:pPr>
              <w:rPr>
                <w:color w:val="FF0000"/>
                <w:sz w:val="28"/>
                <w:szCs w:val="28"/>
              </w:rPr>
            </w:pPr>
            <w:r w:rsidRPr="002B2E14">
              <w:rPr>
                <w:sz w:val="28"/>
                <w:szCs w:val="28"/>
              </w:rPr>
              <w:t>€</w:t>
            </w:r>
            <w:r w:rsidR="008C438E">
              <w:rPr>
                <w:sz w:val="28"/>
                <w:szCs w:val="28"/>
              </w:rPr>
              <w:t xml:space="preserve"> 4500</w:t>
            </w:r>
          </w:p>
        </w:tc>
      </w:tr>
      <w:tr w:rsidR="00E13FD4" w:rsidRPr="002B2E14" w:rsidTr="007E758A">
        <w:tc>
          <w:tcPr>
            <w:tcW w:w="4397" w:type="dxa"/>
          </w:tcPr>
          <w:p w:rsidR="00E13FD4" w:rsidRPr="002B2E14" w:rsidRDefault="00E13FD4" w:rsidP="009E57CC">
            <w:pPr>
              <w:rPr>
                <w:sz w:val="28"/>
                <w:szCs w:val="28"/>
              </w:rPr>
            </w:pPr>
          </w:p>
        </w:tc>
        <w:tc>
          <w:tcPr>
            <w:tcW w:w="4305" w:type="dxa"/>
          </w:tcPr>
          <w:p w:rsidR="00E13FD4" w:rsidRPr="002B2E14" w:rsidRDefault="00E13FD4" w:rsidP="009E57CC">
            <w:pPr>
              <w:rPr>
                <w:sz w:val="28"/>
                <w:szCs w:val="28"/>
              </w:rPr>
            </w:pPr>
          </w:p>
        </w:tc>
      </w:tr>
      <w:tr w:rsidR="00E13FD4" w:rsidRPr="002B2E14" w:rsidTr="007E758A">
        <w:tc>
          <w:tcPr>
            <w:tcW w:w="4397" w:type="dxa"/>
          </w:tcPr>
          <w:p w:rsidR="00E13FD4" w:rsidRPr="00E13FD4" w:rsidRDefault="00E13FD4" w:rsidP="009E57CC">
            <w:pPr>
              <w:rPr>
                <w:b/>
                <w:bCs/>
                <w:sz w:val="28"/>
                <w:szCs w:val="28"/>
              </w:rPr>
            </w:pPr>
            <w:r w:rsidRPr="00E13FD4">
              <w:rPr>
                <w:b/>
                <w:bCs/>
                <w:sz w:val="28"/>
                <w:szCs w:val="28"/>
              </w:rPr>
              <w:t>Slaapkamer</w:t>
            </w:r>
            <w:r>
              <w:rPr>
                <w:b/>
                <w:bCs/>
                <w:sz w:val="28"/>
                <w:szCs w:val="28"/>
              </w:rPr>
              <w:t>s</w:t>
            </w:r>
            <w:r w:rsidR="00FC5282">
              <w:rPr>
                <w:b/>
                <w:bCs/>
                <w:sz w:val="28"/>
                <w:szCs w:val="28"/>
              </w:rPr>
              <w:t xml:space="preserve"> (9)</w:t>
            </w:r>
          </w:p>
        </w:tc>
        <w:tc>
          <w:tcPr>
            <w:tcW w:w="4305" w:type="dxa"/>
          </w:tcPr>
          <w:p w:rsidR="00E13FD4" w:rsidRPr="002B2E14" w:rsidRDefault="00E13FD4" w:rsidP="009E57CC">
            <w:pPr>
              <w:rPr>
                <w:sz w:val="28"/>
                <w:szCs w:val="28"/>
              </w:rPr>
            </w:pPr>
          </w:p>
        </w:tc>
      </w:tr>
      <w:tr w:rsidR="00E13FD4" w:rsidRPr="002B2E14" w:rsidTr="007E758A">
        <w:tc>
          <w:tcPr>
            <w:tcW w:w="4397" w:type="dxa"/>
          </w:tcPr>
          <w:p w:rsidR="00E13FD4" w:rsidRPr="002B2E14" w:rsidRDefault="00E13FD4" w:rsidP="009E57CC">
            <w:pPr>
              <w:rPr>
                <w:sz w:val="28"/>
                <w:szCs w:val="28"/>
              </w:rPr>
            </w:pPr>
            <w:r w:rsidRPr="002B2E14">
              <w:rPr>
                <w:sz w:val="28"/>
                <w:szCs w:val="28"/>
              </w:rPr>
              <w:t>Bedden + beddengoed compleet</w:t>
            </w:r>
          </w:p>
        </w:tc>
        <w:tc>
          <w:tcPr>
            <w:tcW w:w="4305" w:type="dxa"/>
          </w:tcPr>
          <w:p w:rsidR="00E13FD4" w:rsidRPr="002B2E14" w:rsidRDefault="00E13FD4" w:rsidP="009E57CC">
            <w:pPr>
              <w:rPr>
                <w:sz w:val="28"/>
                <w:szCs w:val="28"/>
              </w:rPr>
            </w:pPr>
            <w:r>
              <w:rPr>
                <w:sz w:val="28"/>
                <w:szCs w:val="28"/>
              </w:rPr>
              <w:t>€ 22500</w:t>
            </w:r>
          </w:p>
        </w:tc>
      </w:tr>
      <w:tr w:rsidR="00E13FD4" w:rsidRPr="002B2E14" w:rsidTr="007E758A">
        <w:tc>
          <w:tcPr>
            <w:tcW w:w="4397" w:type="dxa"/>
          </w:tcPr>
          <w:p w:rsidR="00E13FD4" w:rsidRPr="002B2E14" w:rsidRDefault="00E13FD4" w:rsidP="009E57CC">
            <w:pPr>
              <w:rPr>
                <w:sz w:val="28"/>
                <w:szCs w:val="28"/>
              </w:rPr>
            </w:pPr>
            <w:r>
              <w:rPr>
                <w:sz w:val="28"/>
                <w:szCs w:val="28"/>
              </w:rPr>
              <w:lastRenderedPageBreak/>
              <w:t>Kasten/opbergmeubels</w:t>
            </w:r>
          </w:p>
        </w:tc>
        <w:tc>
          <w:tcPr>
            <w:tcW w:w="4305" w:type="dxa"/>
          </w:tcPr>
          <w:p w:rsidR="00E13FD4" w:rsidRPr="002B2E14" w:rsidRDefault="00FC5282" w:rsidP="009E57CC">
            <w:pPr>
              <w:rPr>
                <w:sz w:val="28"/>
                <w:szCs w:val="28"/>
              </w:rPr>
            </w:pPr>
            <w:r>
              <w:rPr>
                <w:sz w:val="28"/>
                <w:szCs w:val="28"/>
              </w:rPr>
              <w:t>€ 3000</w:t>
            </w:r>
          </w:p>
        </w:tc>
      </w:tr>
      <w:tr w:rsidR="00E13FD4" w:rsidRPr="002B2E14" w:rsidTr="007E758A">
        <w:tc>
          <w:tcPr>
            <w:tcW w:w="4397" w:type="dxa"/>
          </w:tcPr>
          <w:p w:rsidR="00E13FD4" w:rsidRPr="002B2E14" w:rsidRDefault="00E13FD4" w:rsidP="009E57CC">
            <w:pPr>
              <w:rPr>
                <w:sz w:val="28"/>
                <w:szCs w:val="28"/>
              </w:rPr>
            </w:pPr>
            <w:r>
              <w:rPr>
                <w:sz w:val="28"/>
                <w:szCs w:val="28"/>
              </w:rPr>
              <w:t xml:space="preserve">Verlichting/decoratie </w:t>
            </w:r>
            <w:r w:rsidR="00FC5282">
              <w:rPr>
                <w:sz w:val="28"/>
                <w:szCs w:val="28"/>
              </w:rPr>
              <w:t xml:space="preserve">(lampen, nachtlampen, kleed, nachtkastje, wanddecoratie </w:t>
            </w:r>
            <w:proofErr w:type="spellStart"/>
            <w:r w:rsidR="00FC5282">
              <w:rPr>
                <w:sz w:val="28"/>
                <w:szCs w:val="28"/>
              </w:rPr>
              <w:t>etc</w:t>
            </w:r>
            <w:proofErr w:type="spellEnd"/>
            <w:r w:rsidR="00FC5282">
              <w:rPr>
                <w:sz w:val="28"/>
                <w:szCs w:val="28"/>
              </w:rPr>
              <w:t>)</w:t>
            </w:r>
          </w:p>
        </w:tc>
        <w:tc>
          <w:tcPr>
            <w:tcW w:w="4305" w:type="dxa"/>
          </w:tcPr>
          <w:p w:rsidR="00E13FD4" w:rsidRPr="002B2E14" w:rsidRDefault="00FC5282" w:rsidP="009E57CC">
            <w:pPr>
              <w:rPr>
                <w:sz w:val="28"/>
                <w:szCs w:val="28"/>
              </w:rPr>
            </w:pPr>
            <w:r>
              <w:rPr>
                <w:sz w:val="28"/>
                <w:szCs w:val="28"/>
              </w:rPr>
              <w:t>€ 4500</w:t>
            </w:r>
          </w:p>
        </w:tc>
      </w:tr>
      <w:tr w:rsidR="00E13FD4" w:rsidRPr="002B2E14" w:rsidTr="007E758A">
        <w:tc>
          <w:tcPr>
            <w:tcW w:w="4397" w:type="dxa"/>
          </w:tcPr>
          <w:p w:rsidR="00E13FD4" w:rsidRPr="002B2E14" w:rsidRDefault="00834C79" w:rsidP="009E57CC">
            <w:pPr>
              <w:rPr>
                <w:sz w:val="28"/>
                <w:szCs w:val="28"/>
              </w:rPr>
            </w:pPr>
            <w:r>
              <w:rPr>
                <w:sz w:val="28"/>
                <w:szCs w:val="28"/>
              </w:rPr>
              <w:t>Raambekleding</w:t>
            </w:r>
          </w:p>
        </w:tc>
        <w:tc>
          <w:tcPr>
            <w:tcW w:w="4305" w:type="dxa"/>
          </w:tcPr>
          <w:p w:rsidR="00E13FD4" w:rsidRPr="002B2E14" w:rsidRDefault="00FC5282" w:rsidP="009E57CC">
            <w:pPr>
              <w:rPr>
                <w:sz w:val="28"/>
                <w:szCs w:val="28"/>
              </w:rPr>
            </w:pPr>
            <w:r>
              <w:rPr>
                <w:sz w:val="28"/>
                <w:szCs w:val="28"/>
              </w:rPr>
              <w:t>€</w:t>
            </w:r>
            <w:r w:rsidR="007E0A93">
              <w:rPr>
                <w:sz w:val="28"/>
                <w:szCs w:val="28"/>
              </w:rPr>
              <w:t xml:space="preserve"> 900</w:t>
            </w:r>
          </w:p>
        </w:tc>
      </w:tr>
      <w:tr w:rsidR="00E13FD4" w:rsidRPr="002B2E14" w:rsidTr="007E758A">
        <w:tc>
          <w:tcPr>
            <w:tcW w:w="4397" w:type="dxa"/>
          </w:tcPr>
          <w:p w:rsidR="00E13FD4" w:rsidRPr="002B2E14" w:rsidRDefault="00E13FD4" w:rsidP="00E13FD4">
            <w:pPr>
              <w:rPr>
                <w:sz w:val="28"/>
                <w:szCs w:val="28"/>
              </w:rPr>
            </w:pPr>
            <w:r w:rsidRPr="00E13FD4">
              <w:rPr>
                <w:b/>
                <w:bCs/>
                <w:sz w:val="28"/>
                <w:szCs w:val="28"/>
              </w:rPr>
              <w:t xml:space="preserve">Keuken </w:t>
            </w:r>
            <w:r w:rsidRPr="002B2E14">
              <w:rPr>
                <w:sz w:val="28"/>
                <w:szCs w:val="28"/>
              </w:rPr>
              <w:t>inrichting (</w:t>
            </w:r>
            <w:r>
              <w:rPr>
                <w:sz w:val="28"/>
                <w:szCs w:val="28"/>
              </w:rPr>
              <w:t>3</w:t>
            </w:r>
            <w:r w:rsidRPr="002B2E14">
              <w:rPr>
                <w:sz w:val="28"/>
                <w:szCs w:val="28"/>
              </w:rPr>
              <w:t xml:space="preserve"> keukens)</w:t>
            </w:r>
            <w:r w:rsidR="006B728F">
              <w:rPr>
                <w:sz w:val="28"/>
                <w:szCs w:val="28"/>
              </w:rPr>
              <w:t xml:space="preserve"> servies, keukengerei, bestek, handdoeken/theedoeken </w:t>
            </w:r>
            <w:proofErr w:type="spellStart"/>
            <w:r w:rsidR="006B728F">
              <w:rPr>
                <w:sz w:val="28"/>
                <w:szCs w:val="28"/>
              </w:rPr>
              <w:t>etc</w:t>
            </w:r>
            <w:proofErr w:type="spellEnd"/>
          </w:p>
        </w:tc>
        <w:tc>
          <w:tcPr>
            <w:tcW w:w="4305" w:type="dxa"/>
          </w:tcPr>
          <w:p w:rsidR="00E13FD4" w:rsidRPr="002B2E14" w:rsidRDefault="00E13FD4" w:rsidP="00E13FD4">
            <w:pPr>
              <w:rPr>
                <w:sz w:val="28"/>
                <w:szCs w:val="28"/>
              </w:rPr>
            </w:pPr>
            <w:r w:rsidRPr="002B2E14">
              <w:rPr>
                <w:sz w:val="28"/>
                <w:szCs w:val="28"/>
              </w:rPr>
              <w:t>€ 1500</w:t>
            </w:r>
            <w:r>
              <w:rPr>
                <w:sz w:val="28"/>
                <w:szCs w:val="28"/>
              </w:rPr>
              <w:t xml:space="preserve">  </w:t>
            </w:r>
          </w:p>
        </w:tc>
      </w:tr>
      <w:tr w:rsidR="006B728F" w:rsidRPr="002B2E14" w:rsidTr="007E758A">
        <w:tc>
          <w:tcPr>
            <w:tcW w:w="4397" w:type="dxa"/>
          </w:tcPr>
          <w:p w:rsidR="006B728F" w:rsidRPr="002B2E14" w:rsidRDefault="006B728F" w:rsidP="009E57CC">
            <w:pPr>
              <w:rPr>
                <w:sz w:val="28"/>
                <w:szCs w:val="28"/>
              </w:rPr>
            </w:pPr>
            <w:r>
              <w:rPr>
                <w:sz w:val="28"/>
                <w:szCs w:val="28"/>
              </w:rPr>
              <w:t>Verlichting &amp; accessoires</w:t>
            </w:r>
          </w:p>
        </w:tc>
        <w:tc>
          <w:tcPr>
            <w:tcW w:w="4305" w:type="dxa"/>
          </w:tcPr>
          <w:p w:rsidR="006B728F" w:rsidRPr="002B2E14" w:rsidRDefault="006B728F" w:rsidP="009E57CC">
            <w:pPr>
              <w:rPr>
                <w:sz w:val="28"/>
                <w:szCs w:val="28"/>
              </w:rPr>
            </w:pPr>
            <w:r>
              <w:rPr>
                <w:sz w:val="28"/>
                <w:szCs w:val="28"/>
              </w:rPr>
              <w:t>€ 750</w:t>
            </w:r>
          </w:p>
        </w:tc>
      </w:tr>
      <w:tr w:rsidR="006B728F" w:rsidRPr="002B2E14" w:rsidTr="007E758A">
        <w:tc>
          <w:tcPr>
            <w:tcW w:w="4397" w:type="dxa"/>
          </w:tcPr>
          <w:p w:rsidR="006B728F" w:rsidRPr="002B2E14" w:rsidRDefault="006B728F" w:rsidP="009E57CC">
            <w:pPr>
              <w:rPr>
                <w:sz w:val="28"/>
                <w:szCs w:val="28"/>
              </w:rPr>
            </w:pPr>
          </w:p>
        </w:tc>
        <w:tc>
          <w:tcPr>
            <w:tcW w:w="4305" w:type="dxa"/>
          </w:tcPr>
          <w:p w:rsidR="006B728F" w:rsidRPr="002B2E14" w:rsidRDefault="006B728F" w:rsidP="009E57CC">
            <w:pPr>
              <w:rPr>
                <w:sz w:val="28"/>
                <w:szCs w:val="28"/>
              </w:rPr>
            </w:pPr>
          </w:p>
        </w:tc>
      </w:tr>
      <w:tr w:rsidR="00E13FD4" w:rsidRPr="002B2E14" w:rsidTr="007E758A">
        <w:tc>
          <w:tcPr>
            <w:tcW w:w="4397" w:type="dxa"/>
          </w:tcPr>
          <w:p w:rsidR="00E13FD4" w:rsidRPr="002B2E14" w:rsidRDefault="00E13FD4" w:rsidP="00E13FD4">
            <w:pPr>
              <w:rPr>
                <w:sz w:val="28"/>
                <w:szCs w:val="28"/>
              </w:rPr>
            </w:pPr>
            <w:r w:rsidRPr="00E13FD4">
              <w:rPr>
                <w:b/>
                <w:bCs/>
                <w:sz w:val="28"/>
                <w:szCs w:val="28"/>
              </w:rPr>
              <w:t>Badkamer</w:t>
            </w:r>
            <w:r w:rsidRPr="002B2E14">
              <w:rPr>
                <w:sz w:val="28"/>
                <w:szCs w:val="28"/>
              </w:rPr>
              <w:t xml:space="preserve"> inrichting (</w:t>
            </w:r>
            <w:r>
              <w:rPr>
                <w:sz w:val="28"/>
                <w:szCs w:val="28"/>
              </w:rPr>
              <w:t>9</w:t>
            </w:r>
            <w:r w:rsidRPr="002B2E14">
              <w:rPr>
                <w:sz w:val="28"/>
                <w:szCs w:val="28"/>
              </w:rPr>
              <w:t xml:space="preserve"> natte ruimtes)</w:t>
            </w:r>
          </w:p>
        </w:tc>
        <w:tc>
          <w:tcPr>
            <w:tcW w:w="4305" w:type="dxa"/>
          </w:tcPr>
          <w:p w:rsidR="00E13FD4" w:rsidRPr="001F2643" w:rsidRDefault="00E13FD4" w:rsidP="00E13FD4">
            <w:pPr>
              <w:rPr>
                <w:color w:val="FF0000"/>
                <w:sz w:val="28"/>
                <w:szCs w:val="28"/>
              </w:rPr>
            </w:pPr>
          </w:p>
        </w:tc>
      </w:tr>
      <w:tr w:rsidR="00E13FD4" w:rsidRPr="002B2E14" w:rsidTr="007E758A">
        <w:tc>
          <w:tcPr>
            <w:tcW w:w="4397" w:type="dxa"/>
          </w:tcPr>
          <w:p w:rsidR="00E13FD4" w:rsidRPr="002B2E14" w:rsidRDefault="006B728F" w:rsidP="00E13FD4">
            <w:pPr>
              <w:rPr>
                <w:sz w:val="28"/>
                <w:szCs w:val="28"/>
              </w:rPr>
            </w:pPr>
            <w:r>
              <w:rPr>
                <w:sz w:val="28"/>
                <w:szCs w:val="28"/>
              </w:rPr>
              <w:t xml:space="preserve">Verlichting &amp; </w:t>
            </w:r>
            <w:r w:rsidR="00834C79">
              <w:rPr>
                <w:sz w:val="28"/>
                <w:szCs w:val="28"/>
              </w:rPr>
              <w:t>accessoires</w:t>
            </w:r>
          </w:p>
        </w:tc>
        <w:tc>
          <w:tcPr>
            <w:tcW w:w="4305" w:type="dxa"/>
          </w:tcPr>
          <w:p w:rsidR="00E13FD4" w:rsidRPr="001F2643" w:rsidRDefault="00834C79" w:rsidP="00E13FD4">
            <w:pPr>
              <w:rPr>
                <w:color w:val="FF0000"/>
                <w:sz w:val="28"/>
                <w:szCs w:val="28"/>
              </w:rPr>
            </w:pPr>
            <w:r w:rsidRPr="00834C79">
              <w:rPr>
                <w:color w:val="000000" w:themeColor="text1"/>
                <w:sz w:val="28"/>
                <w:szCs w:val="28"/>
              </w:rPr>
              <w:t xml:space="preserve">€ </w:t>
            </w:r>
            <w:r>
              <w:rPr>
                <w:color w:val="000000" w:themeColor="text1"/>
                <w:sz w:val="28"/>
                <w:szCs w:val="28"/>
              </w:rPr>
              <w:t>750</w:t>
            </w:r>
          </w:p>
        </w:tc>
      </w:tr>
      <w:tr w:rsidR="00E13FD4" w:rsidRPr="002B2E14" w:rsidTr="007E758A">
        <w:tc>
          <w:tcPr>
            <w:tcW w:w="4397" w:type="dxa"/>
          </w:tcPr>
          <w:p w:rsidR="00E13FD4" w:rsidRPr="002B2E14" w:rsidRDefault="007E0A93" w:rsidP="00E13FD4">
            <w:pPr>
              <w:rPr>
                <w:sz w:val="28"/>
                <w:szCs w:val="28"/>
              </w:rPr>
            </w:pPr>
            <w:r>
              <w:rPr>
                <w:sz w:val="28"/>
                <w:szCs w:val="28"/>
              </w:rPr>
              <w:t xml:space="preserve">Handdoeken, badmat </w:t>
            </w:r>
            <w:proofErr w:type="spellStart"/>
            <w:r>
              <w:rPr>
                <w:sz w:val="28"/>
                <w:szCs w:val="28"/>
              </w:rPr>
              <w:t>etc</w:t>
            </w:r>
            <w:proofErr w:type="spellEnd"/>
            <w:r>
              <w:rPr>
                <w:sz w:val="28"/>
                <w:szCs w:val="28"/>
              </w:rPr>
              <w:t xml:space="preserve"> (3 sets per ruimte gerekend)</w:t>
            </w:r>
          </w:p>
        </w:tc>
        <w:tc>
          <w:tcPr>
            <w:tcW w:w="4305" w:type="dxa"/>
          </w:tcPr>
          <w:p w:rsidR="00E13FD4" w:rsidRPr="007E0A93" w:rsidRDefault="007E0A93" w:rsidP="00E13FD4">
            <w:pPr>
              <w:rPr>
                <w:color w:val="000000" w:themeColor="text1"/>
                <w:sz w:val="28"/>
                <w:szCs w:val="28"/>
              </w:rPr>
            </w:pPr>
            <w:r w:rsidRPr="007E0A93">
              <w:rPr>
                <w:color w:val="000000" w:themeColor="text1"/>
                <w:sz w:val="28"/>
                <w:szCs w:val="28"/>
              </w:rPr>
              <w:t xml:space="preserve">€ </w:t>
            </w:r>
            <w:r>
              <w:rPr>
                <w:color w:val="000000" w:themeColor="text1"/>
                <w:sz w:val="28"/>
                <w:szCs w:val="28"/>
              </w:rPr>
              <w:t>1500</w:t>
            </w:r>
          </w:p>
        </w:tc>
      </w:tr>
      <w:tr w:rsidR="007E0A93" w:rsidRPr="002B2E14" w:rsidTr="007E758A">
        <w:tc>
          <w:tcPr>
            <w:tcW w:w="4397" w:type="dxa"/>
          </w:tcPr>
          <w:p w:rsidR="007E0A93" w:rsidRPr="002B2E14" w:rsidRDefault="007E0A93" w:rsidP="009E57CC">
            <w:pPr>
              <w:rPr>
                <w:sz w:val="28"/>
                <w:szCs w:val="28"/>
              </w:rPr>
            </w:pPr>
          </w:p>
        </w:tc>
        <w:tc>
          <w:tcPr>
            <w:tcW w:w="4305" w:type="dxa"/>
          </w:tcPr>
          <w:p w:rsidR="007E0A93" w:rsidRPr="002B2E14" w:rsidRDefault="007E0A93" w:rsidP="009E57CC">
            <w:pPr>
              <w:rPr>
                <w:sz w:val="28"/>
                <w:szCs w:val="28"/>
              </w:rPr>
            </w:pPr>
          </w:p>
        </w:tc>
      </w:tr>
      <w:tr w:rsidR="007E0A93" w:rsidRPr="002B2E14" w:rsidTr="007E758A">
        <w:tc>
          <w:tcPr>
            <w:tcW w:w="4397" w:type="dxa"/>
          </w:tcPr>
          <w:p w:rsidR="007E0A93" w:rsidRPr="007E0A93" w:rsidRDefault="007E0A93" w:rsidP="009E57CC">
            <w:pPr>
              <w:rPr>
                <w:b/>
                <w:bCs/>
                <w:sz w:val="28"/>
                <w:szCs w:val="28"/>
              </w:rPr>
            </w:pPr>
            <w:r w:rsidRPr="007E0A93">
              <w:rPr>
                <w:b/>
                <w:bCs/>
                <w:color w:val="000000" w:themeColor="text1"/>
                <w:sz w:val="28"/>
                <w:szCs w:val="28"/>
              </w:rPr>
              <w:t>Terrassen</w:t>
            </w:r>
            <w:r>
              <w:rPr>
                <w:b/>
                <w:bCs/>
                <w:color w:val="000000" w:themeColor="text1"/>
                <w:sz w:val="28"/>
                <w:szCs w:val="28"/>
              </w:rPr>
              <w:t xml:space="preserve"> (3 woningen 18 pers)</w:t>
            </w:r>
          </w:p>
        </w:tc>
        <w:tc>
          <w:tcPr>
            <w:tcW w:w="4305" w:type="dxa"/>
          </w:tcPr>
          <w:p w:rsidR="007E0A93" w:rsidRPr="002B2E14" w:rsidRDefault="007E0A93" w:rsidP="009E57CC">
            <w:pPr>
              <w:rPr>
                <w:sz w:val="28"/>
                <w:szCs w:val="28"/>
              </w:rPr>
            </w:pPr>
          </w:p>
        </w:tc>
      </w:tr>
      <w:tr w:rsidR="007E0A93" w:rsidRPr="002B2E14" w:rsidTr="007E758A">
        <w:tc>
          <w:tcPr>
            <w:tcW w:w="4397" w:type="dxa"/>
          </w:tcPr>
          <w:p w:rsidR="007E0A93" w:rsidRPr="002B2E14" w:rsidRDefault="007E0A93" w:rsidP="009E57CC">
            <w:pPr>
              <w:rPr>
                <w:sz w:val="28"/>
                <w:szCs w:val="28"/>
              </w:rPr>
            </w:pPr>
            <w:r>
              <w:rPr>
                <w:sz w:val="28"/>
                <w:szCs w:val="28"/>
              </w:rPr>
              <w:t xml:space="preserve">Meubilair </w:t>
            </w:r>
            <w:r w:rsidR="00BB289F">
              <w:rPr>
                <w:sz w:val="28"/>
                <w:szCs w:val="28"/>
              </w:rPr>
              <w:t xml:space="preserve">tafel &amp; stoelen, schaduwdoeken, buitenverlichting </w:t>
            </w:r>
            <w:proofErr w:type="spellStart"/>
            <w:r w:rsidR="00BB289F">
              <w:rPr>
                <w:sz w:val="28"/>
                <w:szCs w:val="28"/>
              </w:rPr>
              <w:t>etc</w:t>
            </w:r>
            <w:proofErr w:type="spellEnd"/>
          </w:p>
        </w:tc>
        <w:tc>
          <w:tcPr>
            <w:tcW w:w="4305" w:type="dxa"/>
          </w:tcPr>
          <w:p w:rsidR="007E0A93" w:rsidRPr="002B2E14" w:rsidRDefault="007E0A93" w:rsidP="009E57CC">
            <w:pPr>
              <w:rPr>
                <w:sz w:val="28"/>
                <w:szCs w:val="28"/>
              </w:rPr>
            </w:pPr>
            <w:r>
              <w:rPr>
                <w:sz w:val="28"/>
                <w:szCs w:val="28"/>
              </w:rPr>
              <w:t xml:space="preserve">€ </w:t>
            </w:r>
            <w:r w:rsidR="00BB289F">
              <w:rPr>
                <w:sz w:val="28"/>
                <w:szCs w:val="28"/>
              </w:rPr>
              <w:t>2500</w:t>
            </w:r>
          </w:p>
        </w:tc>
      </w:tr>
      <w:tr w:rsidR="00BB289F" w:rsidRPr="002B2E14" w:rsidTr="007E758A">
        <w:tc>
          <w:tcPr>
            <w:tcW w:w="4397" w:type="dxa"/>
          </w:tcPr>
          <w:p w:rsidR="00BB289F" w:rsidRPr="002B2E14" w:rsidRDefault="00BB289F" w:rsidP="00BB289F">
            <w:pPr>
              <w:rPr>
                <w:sz w:val="28"/>
                <w:szCs w:val="28"/>
              </w:rPr>
            </w:pPr>
          </w:p>
        </w:tc>
        <w:tc>
          <w:tcPr>
            <w:tcW w:w="4305" w:type="dxa"/>
          </w:tcPr>
          <w:p w:rsidR="00BB289F" w:rsidRPr="002B2E14" w:rsidRDefault="00BB289F" w:rsidP="00BB289F">
            <w:pPr>
              <w:rPr>
                <w:sz w:val="28"/>
                <w:szCs w:val="28"/>
              </w:rPr>
            </w:pPr>
          </w:p>
        </w:tc>
      </w:tr>
      <w:tr w:rsidR="00BB289F" w:rsidRPr="002B2E14" w:rsidTr="007E758A">
        <w:tc>
          <w:tcPr>
            <w:tcW w:w="4397" w:type="dxa"/>
          </w:tcPr>
          <w:p w:rsidR="00BB289F" w:rsidRPr="002B2E14" w:rsidRDefault="00BB289F" w:rsidP="00BB289F">
            <w:pPr>
              <w:rPr>
                <w:b/>
                <w:bCs/>
                <w:sz w:val="28"/>
                <w:szCs w:val="28"/>
              </w:rPr>
            </w:pPr>
            <w:r w:rsidRPr="002B2E14">
              <w:rPr>
                <w:b/>
                <w:bCs/>
                <w:sz w:val="28"/>
                <w:szCs w:val="28"/>
              </w:rPr>
              <w:t>Totaal</w:t>
            </w:r>
          </w:p>
        </w:tc>
        <w:tc>
          <w:tcPr>
            <w:tcW w:w="4305" w:type="dxa"/>
          </w:tcPr>
          <w:p w:rsidR="00BB289F" w:rsidRPr="002B2E14" w:rsidRDefault="00BB289F" w:rsidP="00BB289F">
            <w:pPr>
              <w:rPr>
                <w:b/>
                <w:bCs/>
                <w:sz w:val="28"/>
                <w:szCs w:val="28"/>
              </w:rPr>
            </w:pPr>
            <w:r w:rsidRPr="002B2E14">
              <w:rPr>
                <w:b/>
                <w:bCs/>
                <w:sz w:val="28"/>
                <w:szCs w:val="28"/>
              </w:rPr>
              <w:t xml:space="preserve">€ </w:t>
            </w:r>
            <w:r>
              <w:rPr>
                <w:b/>
                <w:bCs/>
                <w:sz w:val="28"/>
                <w:szCs w:val="28"/>
              </w:rPr>
              <w:t>56.500</w:t>
            </w:r>
          </w:p>
        </w:tc>
      </w:tr>
      <w:tr w:rsidR="00BB289F" w:rsidRPr="002B2E14" w:rsidTr="007E758A">
        <w:tc>
          <w:tcPr>
            <w:tcW w:w="4397" w:type="dxa"/>
          </w:tcPr>
          <w:p w:rsidR="00BB289F" w:rsidRPr="002B2E14" w:rsidRDefault="00BB289F" w:rsidP="00BB289F">
            <w:pPr>
              <w:rPr>
                <w:b/>
                <w:bCs/>
                <w:sz w:val="28"/>
                <w:szCs w:val="28"/>
              </w:rPr>
            </w:pPr>
          </w:p>
        </w:tc>
        <w:tc>
          <w:tcPr>
            <w:tcW w:w="4305" w:type="dxa"/>
          </w:tcPr>
          <w:p w:rsidR="00BB289F" w:rsidRPr="002B2E14" w:rsidRDefault="00BB289F" w:rsidP="00BB289F">
            <w:pPr>
              <w:rPr>
                <w:sz w:val="28"/>
                <w:szCs w:val="28"/>
              </w:rPr>
            </w:pPr>
          </w:p>
        </w:tc>
      </w:tr>
      <w:tr w:rsidR="00BB289F" w:rsidRPr="002B2E14" w:rsidTr="007E758A">
        <w:tc>
          <w:tcPr>
            <w:tcW w:w="4397" w:type="dxa"/>
            <w:shd w:val="clear" w:color="auto" w:fill="FBE4D5" w:themeFill="accent2" w:themeFillTint="33"/>
          </w:tcPr>
          <w:p w:rsidR="00BB289F" w:rsidRPr="002B2E14" w:rsidRDefault="00BB289F" w:rsidP="00BB289F">
            <w:pPr>
              <w:rPr>
                <w:b/>
                <w:bCs/>
                <w:sz w:val="28"/>
                <w:szCs w:val="28"/>
              </w:rPr>
            </w:pPr>
            <w:r w:rsidRPr="002B2E14">
              <w:rPr>
                <w:b/>
                <w:bCs/>
                <w:sz w:val="28"/>
                <w:szCs w:val="28"/>
              </w:rPr>
              <w:t>Opstartkosten</w:t>
            </w:r>
          </w:p>
        </w:tc>
        <w:tc>
          <w:tcPr>
            <w:tcW w:w="4305" w:type="dxa"/>
            <w:shd w:val="clear" w:color="auto" w:fill="FBE4D5" w:themeFill="accent2" w:themeFillTint="33"/>
          </w:tcPr>
          <w:p w:rsidR="00BB289F" w:rsidRPr="002B2E14" w:rsidRDefault="00BB289F" w:rsidP="00BB289F">
            <w:pPr>
              <w:rPr>
                <w:b/>
                <w:bCs/>
                <w:sz w:val="28"/>
                <w:szCs w:val="28"/>
              </w:rPr>
            </w:pPr>
          </w:p>
        </w:tc>
      </w:tr>
      <w:tr w:rsidR="00BB289F" w:rsidRPr="002B2E14" w:rsidTr="007E758A">
        <w:tc>
          <w:tcPr>
            <w:tcW w:w="4397" w:type="dxa"/>
          </w:tcPr>
          <w:p w:rsidR="00BB289F" w:rsidRPr="002B2E14" w:rsidRDefault="00BB289F" w:rsidP="00BB289F">
            <w:pPr>
              <w:rPr>
                <w:sz w:val="28"/>
                <w:szCs w:val="28"/>
              </w:rPr>
            </w:pPr>
            <w:proofErr w:type="spellStart"/>
            <w:proofErr w:type="gramStart"/>
            <w:r w:rsidRPr="002B2E14">
              <w:rPr>
                <w:sz w:val="28"/>
                <w:szCs w:val="28"/>
              </w:rPr>
              <w:t>Markerting</w:t>
            </w:r>
            <w:proofErr w:type="spellEnd"/>
            <w:r w:rsidRPr="002B2E14">
              <w:rPr>
                <w:sz w:val="28"/>
                <w:szCs w:val="28"/>
              </w:rPr>
              <w:t xml:space="preserve"> /</w:t>
            </w:r>
            <w:proofErr w:type="gramEnd"/>
            <w:r w:rsidRPr="002B2E14">
              <w:rPr>
                <w:sz w:val="28"/>
                <w:szCs w:val="28"/>
              </w:rPr>
              <w:t xml:space="preserve"> reclame</w:t>
            </w:r>
          </w:p>
        </w:tc>
        <w:tc>
          <w:tcPr>
            <w:tcW w:w="4305" w:type="dxa"/>
          </w:tcPr>
          <w:p w:rsidR="00BB289F" w:rsidRPr="002B2E14" w:rsidRDefault="00BB289F" w:rsidP="00BB289F">
            <w:pPr>
              <w:rPr>
                <w:sz w:val="28"/>
                <w:szCs w:val="28"/>
              </w:rPr>
            </w:pPr>
            <w:r w:rsidRPr="002B2E14">
              <w:rPr>
                <w:sz w:val="28"/>
                <w:szCs w:val="28"/>
              </w:rPr>
              <w:t>€ 2000</w:t>
            </w:r>
          </w:p>
        </w:tc>
      </w:tr>
      <w:tr w:rsidR="00BB289F" w:rsidRPr="002B2E14" w:rsidTr="007E758A">
        <w:tc>
          <w:tcPr>
            <w:tcW w:w="4397" w:type="dxa"/>
          </w:tcPr>
          <w:p w:rsidR="00BB289F" w:rsidRPr="002B2E14" w:rsidRDefault="00BB289F" w:rsidP="00BB289F">
            <w:pPr>
              <w:rPr>
                <w:sz w:val="28"/>
                <w:szCs w:val="28"/>
              </w:rPr>
            </w:pPr>
            <w:r w:rsidRPr="002B2E14">
              <w:rPr>
                <w:sz w:val="28"/>
                <w:szCs w:val="28"/>
              </w:rPr>
              <w:t>Website &amp; IT</w:t>
            </w:r>
          </w:p>
        </w:tc>
        <w:tc>
          <w:tcPr>
            <w:tcW w:w="4305" w:type="dxa"/>
          </w:tcPr>
          <w:p w:rsidR="00BB289F" w:rsidRPr="002B2E14" w:rsidRDefault="00BB289F" w:rsidP="00BB289F">
            <w:pPr>
              <w:rPr>
                <w:sz w:val="28"/>
                <w:szCs w:val="28"/>
              </w:rPr>
            </w:pPr>
            <w:r w:rsidRPr="002B2E14">
              <w:rPr>
                <w:sz w:val="28"/>
                <w:szCs w:val="28"/>
              </w:rPr>
              <w:t>€ 5000</w:t>
            </w:r>
          </w:p>
        </w:tc>
      </w:tr>
      <w:tr w:rsidR="00BB289F" w:rsidRPr="002B2E14" w:rsidTr="007E758A">
        <w:tc>
          <w:tcPr>
            <w:tcW w:w="4397" w:type="dxa"/>
          </w:tcPr>
          <w:p w:rsidR="00BB289F" w:rsidRPr="002B2E14" w:rsidRDefault="00BB289F" w:rsidP="00BB289F">
            <w:pPr>
              <w:rPr>
                <w:sz w:val="28"/>
                <w:szCs w:val="28"/>
              </w:rPr>
            </w:pPr>
            <w:r w:rsidRPr="002B2E14">
              <w:rPr>
                <w:sz w:val="28"/>
                <w:szCs w:val="28"/>
              </w:rPr>
              <w:t>Boekingssysteem</w:t>
            </w:r>
          </w:p>
        </w:tc>
        <w:tc>
          <w:tcPr>
            <w:tcW w:w="4305" w:type="dxa"/>
          </w:tcPr>
          <w:p w:rsidR="00BB289F" w:rsidRPr="002B2E14" w:rsidRDefault="00BB289F" w:rsidP="00BB289F">
            <w:pPr>
              <w:rPr>
                <w:sz w:val="28"/>
                <w:szCs w:val="28"/>
              </w:rPr>
            </w:pPr>
            <w:r w:rsidRPr="002B2E14">
              <w:rPr>
                <w:sz w:val="28"/>
                <w:szCs w:val="28"/>
              </w:rPr>
              <w:t>€ 1200 (per jaar)</w:t>
            </w:r>
          </w:p>
        </w:tc>
      </w:tr>
      <w:tr w:rsidR="00BB289F" w:rsidRPr="002B2E14" w:rsidTr="007E758A">
        <w:tc>
          <w:tcPr>
            <w:tcW w:w="4397" w:type="dxa"/>
          </w:tcPr>
          <w:p w:rsidR="00BB289F" w:rsidRPr="002B2E14" w:rsidRDefault="00BB289F" w:rsidP="00BB289F">
            <w:pPr>
              <w:rPr>
                <w:sz w:val="28"/>
                <w:szCs w:val="28"/>
              </w:rPr>
            </w:pPr>
            <w:r w:rsidRPr="002B2E14">
              <w:rPr>
                <w:sz w:val="28"/>
                <w:szCs w:val="28"/>
              </w:rPr>
              <w:t>Voorraad &amp; benodigdheden</w:t>
            </w:r>
            <w:r w:rsidR="00E74FCB">
              <w:rPr>
                <w:sz w:val="28"/>
                <w:szCs w:val="28"/>
              </w:rPr>
              <w:t xml:space="preserve"> programmamateriaal</w:t>
            </w:r>
          </w:p>
        </w:tc>
        <w:tc>
          <w:tcPr>
            <w:tcW w:w="4305" w:type="dxa"/>
          </w:tcPr>
          <w:p w:rsidR="00BB289F" w:rsidRPr="002B2E14" w:rsidRDefault="00BB289F" w:rsidP="00BB289F">
            <w:pPr>
              <w:rPr>
                <w:sz w:val="28"/>
                <w:szCs w:val="28"/>
              </w:rPr>
            </w:pPr>
            <w:r w:rsidRPr="002B2E14">
              <w:rPr>
                <w:sz w:val="28"/>
                <w:szCs w:val="28"/>
              </w:rPr>
              <w:t xml:space="preserve">€ </w:t>
            </w:r>
            <w:r w:rsidR="00E74FCB">
              <w:rPr>
                <w:sz w:val="28"/>
                <w:szCs w:val="28"/>
              </w:rPr>
              <w:t>5000</w:t>
            </w:r>
          </w:p>
        </w:tc>
      </w:tr>
      <w:tr w:rsidR="00BB289F" w:rsidRPr="002B2E14" w:rsidTr="007E758A">
        <w:tc>
          <w:tcPr>
            <w:tcW w:w="4397" w:type="dxa"/>
          </w:tcPr>
          <w:p w:rsidR="00BB289F" w:rsidRPr="002B2E14" w:rsidRDefault="00BB289F" w:rsidP="00BB289F">
            <w:pPr>
              <w:rPr>
                <w:sz w:val="28"/>
                <w:szCs w:val="28"/>
              </w:rPr>
            </w:pPr>
            <w:r w:rsidRPr="002B2E14">
              <w:rPr>
                <w:sz w:val="28"/>
                <w:szCs w:val="28"/>
              </w:rPr>
              <w:t>Overbruggingskosten levensonderhoud (6 maanden)</w:t>
            </w:r>
          </w:p>
        </w:tc>
        <w:tc>
          <w:tcPr>
            <w:tcW w:w="4305" w:type="dxa"/>
          </w:tcPr>
          <w:p w:rsidR="00BB289F" w:rsidRPr="002B2E14" w:rsidRDefault="00BB289F" w:rsidP="00BB289F">
            <w:pPr>
              <w:rPr>
                <w:sz w:val="28"/>
                <w:szCs w:val="28"/>
              </w:rPr>
            </w:pPr>
            <w:r w:rsidRPr="002B2E14">
              <w:rPr>
                <w:sz w:val="28"/>
                <w:szCs w:val="28"/>
              </w:rPr>
              <w:t>€ 12.000</w:t>
            </w:r>
          </w:p>
        </w:tc>
      </w:tr>
      <w:tr w:rsidR="00BB289F" w:rsidRPr="002B2E14" w:rsidTr="007E758A">
        <w:tc>
          <w:tcPr>
            <w:tcW w:w="4397" w:type="dxa"/>
          </w:tcPr>
          <w:p w:rsidR="00BB289F" w:rsidRPr="002B2E14" w:rsidRDefault="00BB289F" w:rsidP="00BB289F">
            <w:pPr>
              <w:rPr>
                <w:sz w:val="28"/>
                <w:szCs w:val="28"/>
              </w:rPr>
            </w:pPr>
          </w:p>
        </w:tc>
        <w:tc>
          <w:tcPr>
            <w:tcW w:w="4305" w:type="dxa"/>
          </w:tcPr>
          <w:p w:rsidR="00BB289F" w:rsidRPr="002B2E14" w:rsidRDefault="00BB289F" w:rsidP="00BB289F">
            <w:pPr>
              <w:rPr>
                <w:sz w:val="28"/>
                <w:szCs w:val="28"/>
              </w:rPr>
            </w:pPr>
          </w:p>
        </w:tc>
      </w:tr>
      <w:tr w:rsidR="00BB289F" w:rsidRPr="002B2E14" w:rsidTr="007E758A">
        <w:tc>
          <w:tcPr>
            <w:tcW w:w="4397" w:type="dxa"/>
          </w:tcPr>
          <w:p w:rsidR="00BB289F" w:rsidRPr="002B2E14" w:rsidRDefault="00BB289F" w:rsidP="00BB289F">
            <w:pPr>
              <w:rPr>
                <w:b/>
                <w:bCs/>
                <w:sz w:val="28"/>
                <w:szCs w:val="28"/>
              </w:rPr>
            </w:pPr>
            <w:r w:rsidRPr="002B2E14">
              <w:rPr>
                <w:b/>
                <w:bCs/>
                <w:sz w:val="28"/>
                <w:szCs w:val="28"/>
              </w:rPr>
              <w:t>Totaal</w:t>
            </w:r>
          </w:p>
        </w:tc>
        <w:tc>
          <w:tcPr>
            <w:tcW w:w="4305" w:type="dxa"/>
          </w:tcPr>
          <w:p w:rsidR="00BB289F" w:rsidRPr="002B2E14" w:rsidRDefault="00BB289F" w:rsidP="00BB289F">
            <w:pPr>
              <w:rPr>
                <w:b/>
                <w:bCs/>
                <w:sz w:val="28"/>
                <w:szCs w:val="28"/>
              </w:rPr>
            </w:pPr>
            <w:r w:rsidRPr="002B2E14">
              <w:rPr>
                <w:b/>
                <w:bCs/>
                <w:sz w:val="28"/>
                <w:szCs w:val="28"/>
              </w:rPr>
              <w:t>€ 2</w:t>
            </w:r>
            <w:r w:rsidR="00E74FCB">
              <w:rPr>
                <w:b/>
                <w:bCs/>
                <w:sz w:val="28"/>
                <w:szCs w:val="28"/>
              </w:rPr>
              <w:t>5</w:t>
            </w:r>
            <w:r w:rsidRPr="002B2E14">
              <w:rPr>
                <w:b/>
                <w:bCs/>
                <w:sz w:val="28"/>
                <w:szCs w:val="28"/>
              </w:rPr>
              <w:t>.200</w:t>
            </w:r>
          </w:p>
        </w:tc>
      </w:tr>
      <w:tr w:rsidR="00BB289F" w:rsidRPr="002B2E14" w:rsidTr="007E758A">
        <w:tc>
          <w:tcPr>
            <w:tcW w:w="4397" w:type="dxa"/>
          </w:tcPr>
          <w:p w:rsidR="00BB289F" w:rsidRPr="002B2E14" w:rsidRDefault="00BB289F" w:rsidP="00BB289F">
            <w:pPr>
              <w:rPr>
                <w:sz w:val="28"/>
                <w:szCs w:val="28"/>
              </w:rPr>
            </w:pPr>
          </w:p>
        </w:tc>
        <w:tc>
          <w:tcPr>
            <w:tcW w:w="4305" w:type="dxa"/>
          </w:tcPr>
          <w:p w:rsidR="00BB289F" w:rsidRPr="002B2E14" w:rsidRDefault="00BB289F" w:rsidP="00BB289F">
            <w:pPr>
              <w:rPr>
                <w:sz w:val="28"/>
                <w:szCs w:val="28"/>
              </w:rPr>
            </w:pPr>
          </w:p>
        </w:tc>
      </w:tr>
      <w:tr w:rsidR="00BB289F" w:rsidRPr="002B2E14" w:rsidTr="007E758A">
        <w:tc>
          <w:tcPr>
            <w:tcW w:w="4397" w:type="dxa"/>
            <w:shd w:val="clear" w:color="auto" w:fill="DBBDB1"/>
          </w:tcPr>
          <w:p w:rsidR="00BB289F" w:rsidRPr="002B2E14" w:rsidRDefault="00BB289F" w:rsidP="00BB289F">
            <w:pPr>
              <w:rPr>
                <w:b/>
                <w:bCs/>
                <w:sz w:val="28"/>
                <w:szCs w:val="28"/>
              </w:rPr>
            </w:pPr>
            <w:r w:rsidRPr="002B2E14">
              <w:rPr>
                <w:b/>
                <w:bCs/>
                <w:sz w:val="28"/>
                <w:szCs w:val="28"/>
              </w:rPr>
              <w:t>Totale investeringskosten</w:t>
            </w:r>
          </w:p>
        </w:tc>
        <w:tc>
          <w:tcPr>
            <w:tcW w:w="4305" w:type="dxa"/>
            <w:shd w:val="clear" w:color="auto" w:fill="DBBDB1"/>
          </w:tcPr>
          <w:p w:rsidR="00BB289F" w:rsidRPr="002B2E14" w:rsidRDefault="00BB289F" w:rsidP="00BB289F">
            <w:pPr>
              <w:rPr>
                <w:b/>
                <w:bCs/>
                <w:sz w:val="28"/>
                <w:szCs w:val="28"/>
              </w:rPr>
            </w:pPr>
            <w:r w:rsidRPr="002B2E14">
              <w:rPr>
                <w:b/>
                <w:bCs/>
                <w:sz w:val="28"/>
                <w:szCs w:val="28"/>
              </w:rPr>
              <w:t xml:space="preserve">€ </w:t>
            </w:r>
            <w:r w:rsidR="000913D1">
              <w:rPr>
                <w:b/>
                <w:bCs/>
                <w:sz w:val="28"/>
                <w:szCs w:val="28"/>
              </w:rPr>
              <w:t>767.310</w:t>
            </w:r>
          </w:p>
        </w:tc>
      </w:tr>
      <w:tr w:rsidR="007E758A" w:rsidRPr="002B2E14" w:rsidTr="009E57CC">
        <w:tc>
          <w:tcPr>
            <w:tcW w:w="4397" w:type="dxa"/>
            <w:vAlign w:val="center"/>
          </w:tcPr>
          <w:p w:rsidR="007E758A" w:rsidRPr="002B2E14" w:rsidRDefault="007E758A" w:rsidP="009E57CC">
            <w:pPr>
              <w:rPr>
                <w:rFonts w:eastAsiaTheme="minorHAnsi"/>
                <w:sz w:val="28"/>
                <w:szCs w:val="28"/>
                <w:lang w:eastAsia="en-US"/>
              </w:rPr>
            </w:pPr>
          </w:p>
        </w:tc>
        <w:tc>
          <w:tcPr>
            <w:tcW w:w="4305" w:type="dxa"/>
          </w:tcPr>
          <w:p w:rsidR="007E758A" w:rsidRPr="002B2E14" w:rsidRDefault="007E758A" w:rsidP="009E57CC"/>
        </w:tc>
      </w:tr>
      <w:tr w:rsidR="007E758A" w:rsidRPr="002B2E14" w:rsidTr="009E57CC">
        <w:tc>
          <w:tcPr>
            <w:tcW w:w="4397" w:type="dxa"/>
            <w:shd w:val="clear" w:color="auto" w:fill="DBBDB1"/>
          </w:tcPr>
          <w:p w:rsidR="007E758A" w:rsidRPr="002B2E14" w:rsidRDefault="003B0A18" w:rsidP="009E57CC">
            <w:pPr>
              <w:rPr>
                <w:b/>
                <w:bCs/>
                <w:sz w:val="28"/>
                <w:szCs w:val="28"/>
              </w:rPr>
            </w:pPr>
            <w:r>
              <w:rPr>
                <w:b/>
                <w:bCs/>
                <w:sz w:val="28"/>
                <w:szCs w:val="28"/>
              </w:rPr>
              <w:t>Eigen investering reeds voldaan</w:t>
            </w:r>
          </w:p>
        </w:tc>
        <w:tc>
          <w:tcPr>
            <w:tcW w:w="4305" w:type="dxa"/>
            <w:shd w:val="clear" w:color="auto" w:fill="DBBDB1"/>
          </w:tcPr>
          <w:p w:rsidR="007E758A" w:rsidRPr="002B2E14" w:rsidRDefault="007E758A" w:rsidP="009E57CC">
            <w:pPr>
              <w:rPr>
                <w:b/>
                <w:bCs/>
                <w:sz w:val="28"/>
                <w:szCs w:val="28"/>
              </w:rPr>
            </w:pPr>
            <w:r w:rsidRPr="002B2E14">
              <w:rPr>
                <w:b/>
                <w:bCs/>
                <w:sz w:val="28"/>
                <w:szCs w:val="28"/>
              </w:rPr>
              <w:t xml:space="preserve">€ </w:t>
            </w:r>
            <w:r w:rsidR="000913D1">
              <w:rPr>
                <w:b/>
                <w:bCs/>
                <w:sz w:val="28"/>
                <w:szCs w:val="28"/>
              </w:rPr>
              <w:t>444.160</w:t>
            </w:r>
          </w:p>
        </w:tc>
      </w:tr>
      <w:tr w:rsidR="007E758A" w:rsidRPr="002B2E14" w:rsidTr="009E57CC">
        <w:tc>
          <w:tcPr>
            <w:tcW w:w="4397" w:type="dxa"/>
            <w:vAlign w:val="center"/>
          </w:tcPr>
          <w:p w:rsidR="007E758A" w:rsidRPr="002B2E14" w:rsidRDefault="007E758A" w:rsidP="009E57CC">
            <w:pPr>
              <w:rPr>
                <w:rFonts w:eastAsiaTheme="minorHAnsi"/>
                <w:sz w:val="28"/>
                <w:szCs w:val="28"/>
                <w:lang w:eastAsia="en-US"/>
              </w:rPr>
            </w:pPr>
          </w:p>
        </w:tc>
        <w:tc>
          <w:tcPr>
            <w:tcW w:w="4305" w:type="dxa"/>
          </w:tcPr>
          <w:p w:rsidR="007E758A" w:rsidRPr="002B2E14" w:rsidRDefault="007E758A" w:rsidP="009E57CC"/>
        </w:tc>
      </w:tr>
      <w:tr w:rsidR="00BB289F" w:rsidRPr="002B2E14" w:rsidTr="007E758A">
        <w:tc>
          <w:tcPr>
            <w:tcW w:w="4397" w:type="dxa"/>
          </w:tcPr>
          <w:p w:rsidR="00BB289F" w:rsidRPr="002B2E14" w:rsidRDefault="00BB289F" w:rsidP="00BB289F">
            <w:pPr>
              <w:rPr>
                <w:sz w:val="28"/>
                <w:szCs w:val="28"/>
              </w:rPr>
            </w:pPr>
            <w:r w:rsidRPr="002B2E14">
              <w:rPr>
                <w:sz w:val="28"/>
                <w:szCs w:val="28"/>
              </w:rPr>
              <w:t>Eigen geld</w:t>
            </w:r>
          </w:p>
        </w:tc>
        <w:tc>
          <w:tcPr>
            <w:tcW w:w="4305" w:type="dxa"/>
          </w:tcPr>
          <w:p w:rsidR="00BB289F" w:rsidRPr="002B2E14" w:rsidRDefault="00BB289F" w:rsidP="00BB289F">
            <w:pPr>
              <w:rPr>
                <w:sz w:val="28"/>
                <w:szCs w:val="28"/>
              </w:rPr>
            </w:pPr>
            <w:r w:rsidRPr="002B2E14">
              <w:rPr>
                <w:sz w:val="28"/>
                <w:szCs w:val="28"/>
              </w:rPr>
              <w:t>€ 4</w:t>
            </w:r>
            <w:r w:rsidR="00E74FCB">
              <w:rPr>
                <w:sz w:val="28"/>
                <w:szCs w:val="28"/>
              </w:rPr>
              <w:t>27</w:t>
            </w:r>
            <w:r w:rsidRPr="002B2E14">
              <w:rPr>
                <w:sz w:val="28"/>
                <w:szCs w:val="28"/>
              </w:rPr>
              <w:t>.</w:t>
            </w:r>
            <w:r w:rsidR="00E74FCB">
              <w:rPr>
                <w:sz w:val="28"/>
                <w:szCs w:val="28"/>
              </w:rPr>
              <w:t>860</w:t>
            </w:r>
          </w:p>
        </w:tc>
      </w:tr>
      <w:tr w:rsidR="007E758A" w:rsidRPr="002B2E14" w:rsidTr="009E57CC">
        <w:tc>
          <w:tcPr>
            <w:tcW w:w="4397" w:type="dxa"/>
          </w:tcPr>
          <w:p w:rsidR="007E758A" w:rsidRPr="002B2E14" w:rsidRDefault="007E758A" w:rsidP="009E57CC">
            <w:pPr>
              <w:rPr>
                <w:sz w:val="28"/>
                <w:szCs w:val="28"/>
              </w:rPr>
            </w:pPr>
            <w:r>
              <w:rPr>
                <w:sz w:val="28"/>
                <w:szCs w:val="28"/>
              </w:rPr>
              <w:t>Eigen investering (2 keukens)</w:t>
            </w:r>
          </w:p>
        </w:tc>
        <w:tc>
          <w:tcPr>
            <w:tcW w:w="4305" w:type="dxa"/>
          </w:tcPr>
          <w:p w:rsidR="007E758A" w:rsidRPr="002B2E14" w:rsidRDefault="007E758A" w:rsidP="009E57CC">
            <w:pPr>
              <w:rPr>
                <w:sz w:val="28"/>
                <w:szCs w:val="28"/>
              </w:rPr>
            </w:pPr>
            <w:r>
              <w:rPr>
                <w:sz w:val="28"/>
                <w:szCs w:val="28"/>
              </w:rPr>
              <w:t>€ 8600</w:t>
            </w:r>
          </w:p>
        </w:tc>
      </w:tr>
      <w:tr w:rsidR="007E758A" w:rsidRPr="002B2E14" w:rsidTr="007E758A">
        <w:tc>
          <w:tcPr>
            <w:tcW w:w="4397" w:type="dxa"/>
            <w:vAlign w:val="center"/>
          </w:tcPr>
          <w:p w:rsidR="007E758A" w:rsidRPr="002B2E14" w:rsidRDefault="007E758A" w:rsidP="009E57CC">
            <w:pPr>
              <w:rPr>
                <w:rFonts w:eastAsiaTheme="minorHAnsi"/>
                <w:sz w:val="28"/>
                <w:szCs w:val="28"/>
                <w:lang w:eastAsia="en-US"/>
              </w:rPr>
            </w:pPr>
            <w:r>
              <w:rPr>
                <w:rFonts w:eastAsiaTheme="minorHAnsi"/>
                <w:sz w:val="28"/>
                <w:szCs w:val="28"/>
                <w:lang w:eastAsia="en-US"/>
              </w:rPr>
              <w:t xml:space="preserve">Eigen investering 36 zonnepanelen </w:t>
            </w:r>
            <w:proofErr w:type="spellStart"/>
            <w:r>
              <w:rPr>
                <w:rFonts w:eastAsiaTheme="minorHAnsi"/>
                <w:sz w:val="28"/>
                <w:szCs w:val="28"/>
                <w:lang w:eastAsia="en-US"/>
              </w:rPr>
              <w:t>incl</w:t>
            </w:r>
            <w:proofErr w:type="spellEnd"/>
            <w:r>
              <w:rPr>
                <w:rFonts w:eastAsiaTheme="minorHAnsi"/>
                <w:sz w:val="28"/>
                <w:szCs w:val="28"/>
                <w:lang w:eastAsia="en-US"/>
              </w:rPr>
              <w:t xml:space="preserve"> materialen </w:t>
            </w:r>
            <w:r w:rsidR="000913D1">
              <w:rPr>
                <w:rFonts w:eastAsiaTheme="minorHAnsi"/>
                <w:sz w:val="28"/>
                <w:szCs w:val="28"/>
                <w:lang w:eastAsia="en-US"/>
              </w:rPr>
              <w:t xml:space="preserve">voor </w:t>
            </w:r>
            <w:r>
              <w:rPr>
                <w:rFonts w:eastAsiaTheme="minorHAnsi"/>
                <w:sz w:val="28"/>
                <w:szCs w:val="28"/>
                <w:lang w:eastAsia="en-US"/>
              </w:rPr>
              <w:t>installatie</w:t>
            </w:r>
            <w:r w:rsidR="003B0A18">
              <w:rPr>
                <w:rFonts w:eastAsiaTheme="minorHAnsi"/>
                <w:sz w:val="28"/>
                <w:szCs w:val="28"/>
                <w:lang w:eastAsia="en-US"/>
              </w:rPr>
              <w:t xml:space="preserve"> </w:t>
            </w:r>
          </w:p>
        </w:tc>
        <w:tc>
          <w:tcPr>
            <w:tcW w:w="4305" w:type="dxa"/>
          </w:tcPr>
          <w:p w:rsidR="007E758A" w:rsidRPr="007E758A" w:rsidRDefault="007E758A" w:rsidP="009E57CC">
            <w:pPr>
              <w:rPr>
                <w:sz w:val="28"/>
                <w:szCs w:val="28"/>
              </w:rPr>
            </w:pPr>
            <w:r w:rsidRPr="007E758A">
              <w:rPr>
                <w:sz w:val="28"/>
                <w:szCs w:val="28"/>
              </w:rPr>
              <w:t xml:space="preserve">€ </w:t>
            </w:r>
            <w:r w:rsidR="003B0A18">
              <w:rPr>
                <w:sz w:val="28"/>
                <w:szCs w:val="28"/>
              </w:rPr>
              <w:t>7700</w:t>
            </w:r>
          </w:p>
        </w:tc>
      </w:tr>
      <w:tr w:rsidR="007E758A" w:rsidRPr="002B2E14" w:rsidTr="007E758A">
        <w:tc>
          <w:tcPr>
            <w:tcW w:w="4397" w:type="dxa"/>
            <w:vAlign w:val="center"/>
          </w:tcPr>
          <w:p w:rsidR="007E758A" w:rsidRPr="002B2E14" w:rsidRDefault="007E758A" w:rsidP="009E57CC">
            <w:pPr>
              <w:rPr>
                <w:rFonts w:eastAsiaTheme="minorHAnsi"/>
                <w:sz w:val="28"/>
                <w:szCs w:val="28"/>
                <w:lang w:eastAsia="en-US"/>
              </w:rPr>
            </w:pPr>
          </w:p>
        </w:tc>
        <w:tc>
          <w:tcPr>
            <w:tcW w:w="4305" w:type="dxa"/>
          </w:tcPr>
          <w:p w:rsidR="007E758A" w:rsidRPr="002B2E14" w:rsidRDefault="007E758A" w:rsidP="009E57CC"/>
        </w:tc>
      </w:tr>
      <w:tr w:rsidR="00BB289F" w:rsidRPr="002B2E14" w:rsidTr="007E758A">
        <w:tc>
          <w:tcPr>
            <w:tcW w:w="4397" w:type="dxa"/>
            <w:shd w:val="clear" w:color="auto" w:fill="FBE4D5" w:themeFill="accent2" w:themeFillTint="33"/>
          </w:tcPr>
          <w:p w:rsidR="00BB289F" w:rsidRPr="002B2E14" w:rsidRDefault="00BB289F" w:rsidP="00BB289F">
            <w:pPr>
              <w:rPr>
                <w:sz w:val="28"/>
                <w:szCs w:val="28"/>
              </w:rPr>
            </w:pPr>
            <w:r w:rsidRPr="002B2E14">
              <w:rPr>
                <w:sz w:val="28"/>
                <w:szCs w:val="28"/>
              </w:rPr>
              <w:t>Restant nodig</w:t>
            </w:r>
          </w:p>
        </w:tc>
        <w:tc>
          <w:tcPr>
            <w:tcW w:w="4305" w:type="dxa"/>
            <w:shd w:val="clear" w:color="auto" w:fill="FBE4D5" w:themeFill="accent2" w:themeFillTint="33"/>
          </w:tcPr>
          <w:p w:rsidR="00BB289F" w:rsidRPr="002B2E14" w:rsidRDefault="00BB289F" w:rsidP="00BB289F">
            <w:pPr>
              <w:rPr>
                <w:sz w:val="28"/>
                <w:szCs w:val="28"/>
              </w:rPr>
            </w:pPr>
            <w:r w:rsidRPr="002B2E14">
              <w:rPr>
                <w:sz w:val="28"/>
                <w:szCs w:val="28"/>
              </w:rPr>
              <w:t xml:space="preserve">€ </w:t>
            </w:r>
            <w:r w:rsidR="000913D1">
              <w:rPr>
                <w:sz w:val="28"/>
                <w:szCs w:val="28"/>
              </w:rPr>
              <w:t>323.150</w:t>
            </w:r>
          </w:p>
        </w:tc>
      </w:tr>
    </w:tbl>
    <w:p w:rsidR="004D654D" w:rsidRPr="002B2E14" w:rsidRDefault="004D654D" w:rsidP="004D654D">
      <w:pPr>
        <w:ind w:left="360"/>
        <w:rPr>
          <w:sz w:val="28"/>
          <w:szCs w:val="28"/>
        </w:rPr>
      </w:pPr>
    </w:p>
    <w:p w:rsidR="004D654D" w:rsidRPr="002B2E14" w:rsidRDefault="004D654D" w:rsidP="00345D5D">
      <w:pPr>
        <w:rPr>
          <w:b/>
          <w:bCs/>
          <w:sz w:val="28"/>
          <w:szCs w:val="28"/>
        </w:rPr>
      </w:pPr>
    </w:p>
    <w:p w:rsidR="004D654D" w:rsidRPr="002B2E14" w:rsidRDefault="004D654D" w:rsidP="004D654D">
      <w:pPr>
        <w:ind w:left="360"/>
        <w:rPr>
          <w:b/>
          <w:bCs/>
          <w:sz w:val="28"/>
          <w:szCs w:val="28"/>
        </w:rPr>
      </w:pPr>
      <w:r w:rsidRPr="002B2E14">
        <w:rPr>
          <w:b/>
          <w:bCs/>
          <w:sz w:val="28"/>
          <w:szCs w:val="28"/>
        </w:rPr>
        <w:t>7.2 Renovatiekosten</w:t>
      </w:r>
    </w:p>
    <w:p w:rsidR="004D654D" w:rsidRPr="002B2E14" w:rsidRDefault="004D654D" w:rsidP="004D654D">
      <w:pPr>
        <w:rPr>
          <w:sz w:val="28"/>
          <w:szCs w:val="28"/>
        </w:rPr>
      </w:pPr>
    </w:p>
    <w:tbl>
      <w:tblPr>
        <w:tblStyle w:val="Tabelraster"/>
        <w:tblW w:w="0" w:type="auto"/>
        <w:tblInd w:w="360" w:type="dxa"/>
        <w:tblLook w:val="04A0" w:firstRow="1" w:lastRow="0" w:firstColumn="1" w:lastColumn="0" w:noHBand="0" w:noVBand="1"/>
      </w:tblPr>
      <w:tblGrid>
        <w:gridCol w:w="4396"/>
        <w:gridCol w:w="4306"/>
      </w:tblGrid>
      <w:tr w:rsidR="004D654D" w:rsidRPr="002B2E14" w:rsidTr="003374BB">
        <w:tc>
          <w:tcPr>
            <w:tcW w:w="4396" w:type="dxa"/>
            <w:tcBorders>
              <w:right w:val="nil"/>
            </w:tcBorders>
            <w:shd w:val="clear" w:color="auto" w:fill="DBBDB1"/>
          </w:tcPr>
          <w:p w:rsidR="004D654D" w:rsidRPr="002B2E14" w:rsidRDefault="004D654D" w:rsidP="009116A2">
            <w:pPr>
              <w:rPr>
                <w:b/>
                <w:bCs/>
                <w:sz w:val="28"/>
                <w:szCs w:val="28"/>
              </w:rPr>
            </w:pPr>
            <w:r w:rsidRPr="002B2E14">
              <w:rPr>
                <w:b/>
                <w:bCs/>
                <w:sz w:val="28"/>
                <w:szCs w:val="28"/>
              </w:rPr>
              <w:t xml:space="preserve">Renovatiekosten </w:t>
            </w:r>
            <w:r w:rsidR="00BD602E">
              <w:rPr>
                <w:b/>
                <w:bCs/>
                <w:sz w:val="28"/>
                <w:szCs w:val="28"/>
              </w:rPr>
              <w:t>3 appartementen</w:t>
            </w:r>
            <w:r w:rsidRPr="002B2E14">
              <w:rPr>
                <w:b/>
                <w:bCs/>
                <w:sz w:val="28"/>
                <w:szCs w:val="28"/>
              </w:rPr>
              <w:t xml:space="preserve"> </w:t>
            </w:r>
          </w:p>
        </w:tc>
        <w:tc>
          <w:tcPr>
            <w:tcW w:w="4306" w:type="dxa"/>
            <w:tcBorders>
              <w:left w:val="nil"/>
            </w:tcBorders>
            <w:shd w:val="clear" w:color="auto" w:fill="DBBDB1"/>
          </w:tcPr>
          <w:p w:rsidR="004D654D" w:rsidRPr="002B2E14" w:rsidRDefault="004D654D" w:rsidP="009E57CC">
            <w:pPr>
              <w:jc w:val="center"/>
              <w:rPr>
                <w:sz w:val="28"/>
                <w:szCs w:val="28"/>
              </w:rPr>
            </w:pPr>
          </w:p>
        </w:tc>
      </w:tr>
      <w:tr w:rsidR="004D654D" w:rsidRPr="002B2E14" w:rsidTr="003374BB">
        <w:tc>
          <w:tcPr>
            <w:tcW w:w="4396" w:type="dxa"/>
            <w:shd w:val="clear" w:color="auto" w:fill="DBBDB1"/>
          </w:tcPr>
          <w:p w:rsidR="004D654D" w:rsidRPr="002B2E14" w:rsidRDefault="004D654D" w:rsidP="009E57CC">
            <w:pPr>
              <w:rPr>
                <w:b/>
                <w:bCs/>
                <w:sz w:val="28"/>
                <w:szCs w:val="28"/>
              </w:rPr>
            </w:pPr>
            <w:r w:rsidRPr="002B2E14">
              <w:rPr>
                <w:b/>
                <w:bCs/>
                <w:sz w:val="28"/>
                <w:szCs w:val="28"/>
              </w:rPr>
              <w:t>Kostenpost</w:t>
            </w:r>
          </w:p>
        </w:tc>
        <w:tc>
          <w:tcPr>
            <w:tcW w:w="4306" w:type="dxa"/>
            <w:shd w:val="clear" w:color="auto" w:fill="DBBDB1"/>
          </w:tcPr>
          <w:p w:rsidR="004D654D" w:rsidRPr="002B2E14" w:rsidRDefault="004D654D" w:rsidP="009E57CC">
            <w:pPr>
              <w:jc w:val="center"/>
              <w:rPr>
                <w:b/>
                <w:bCs/>
                <w:sz w:val="28"/>
                <w:szCs w:val="28"/>
              </w:rPr>
            </w:pPr>
            <w:r w:rsidRPr="002B2E14">
              <w:rPr>
                <w:b/>
                <w:bCs/>
                <w:sz w:val="28"/>
                <w:szCs w:val="28"/>
              </w:rPr>
              <w:t>Kosten</w:t>
            </w:r>
          </w:p>
        </w:tc>
      </w:tr>
      <w:tr w:rsidR="004D654D" w:rsidRPr="002B2E14" w:rsidTr="003374BB">
        <w:tc>
          <w:tcPr>
            <w:tcW w:w="4396" w:type="dxa"/>
          </w:tcPr>
          <w:p w:rsidR="004D654D" w:rsidRPr="002B2E14" w:rsidRDefault="004D654D" w:rsidP="009E57CC">
            <w:pPr>
              <w:rPr>
                <w:sz w:val="28"/>
                <w:szCs w:val="28"/>
              </w:rPr>
            </w:pPr>
            <w:r w:rsidRPr="002B2E14">
              <w:rPr>
                <w:sz w:val="28"/>
                <w:szCs w:val="28"/>
              </w:rPr>
              <w:t>Sloopwerk</w:t>
            </w:r>
          </w:p>
        </w:tc>
        <w:tc>
          <w:tcPr>
            <w:tcW w:w="4306" w:type="dxa"/>
          </w:tcPr>
          <w:p w:rsidR="004D654D" w:rsidRPr="002B2E14" w:rsidRDefault="004D654D" w:rsidP="009E57CC">
            <w:pPr>
              <w:rPr>
                <w:sz w:val="28"/>
                <w:szCs w:val="28"/>
              </w:rPr>
            </w:pPr>
            <w:r w:rsidRPr="002B2E14">
              <w:rPr>
                <w:sz w:val="28"/>
                <w:szCs w:val="28"/>
              </w:rPr>
              <w:t xml:space="preserve">€ </w:t>
            </w:r>
            <w:r w:rsidR="00BD602E">
              <w:rPr>
                <w:sz w:val="28"/>
                <w:szCs w:val="28"/>
              </w:rPr>
              <w:t>2500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Bouwmaterialen</w:t>
            </w:r>
          </w:p>
        </w:tc>
        <w:tc>
          <w:tcPr>
            <w:tcW w:w="4306" w:type="dxa"/>
          </w:tcPr>
          <w:p w:rsidR="004D654D" w:rsidRPr="002B2E14" w:rsidRDefault="004D654D" w:rsidP="009E57CC">
            <w:r w:rsidRPr="002B2E14">
              <w:rPr>
                <w:sz w:val="28"/>
                <w:szCs w:val="28"/>
              </w:rPr>
              <w:t xml:space="preserve"> </w:t>
            </w:r>
            <w:r w:rsidR="00E9088B">
              <w:rPr>
                <w:sz w:val="28"/>
                <w:szCs w:val="28"/>
              </w:rPr>
              <w:t>45</w:t>
            </w:r>
            <w:r w:rsidRPr="002B2E14">
              <w:rPr>
                <w:sz w:val="28"/>
                <w:szCs w:val="28"/>
              </w:rPr>
              <w:t>.000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Constructiewerk</w:t>
            </w:r>
            <w:r w:rsidRPr="002B2E14">
              <w:rPr>
                <w:sz w:val="28"/>
                <w:szCs w:val="28"/>
              </w:rPr>
              <w:t xml:space="preserve"> materiaal</w:t>
            </w:r>
          </w:p>
        </w:tc>
        <w:tc>
          <w:tcPr>
            <w:tcW w:w="4306" w:type="dxa"/>
          </w:tcPr>
          <w:p w:rsidR="004D654D" w:rsidRPr="002B2E14" w:rsidRDefault="004D654D" w:rsidP="009E57CC">
            <w:r w:rsidRPr="002B2E14">
              <w:rPr>
                <w:sz w:val="28"/>
                <w:szCs w:val="28"/>
              </w:rPr>
              <w:t>€ 20.000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Elektriciteit</w:t>
            </w:r>
            <w:r w:rsidRPr="002B2E14">
              <w:rPr>
                <w:sz w:val="28"/>
                <w:szCs w:val="28"/>
              </w:rPr>
              <w:t xml:space="preserve"> materiaal</w:t>
            </w:r>
          </w:p>
        </w:tc>
        <w:tc>
          <w:tcPr>
            <w:tcW w:w="4306" w:type="dxa"/>
          </w:tcPr>
          <w:p w:rsidR="004D654D" w:rsidRPr="002B2E14" w:rsidRDefault="004D654D" w:rsidP="009E57CC">
            <w:r w:rsidRPr="002B2E14">
              <w:rPr>
                <w:sz w:val="28"/>
                <w:szCs w:val="28"/>
              </w:rPr>
              <w:t xml:space="preserve">€ </w:t>
            </w:r>
            <w:r w:rsidR="00BD602E">
              <w:rPr>
                <w:sz w:val="28"/>
                <w:szCs w:val="28"/>
              </w:rPr>
              <w:t>6</w:t>
            </w:r>
            <w:r w:rsidRPr="002B2E14">
              <w:rPr>
                <w:sz w:val="28"/>
                <w:szCs w:val="28"/>
              </w:rPr>
              <w:t>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Loodgieterij</w:t>
            </w:r>
          </w:p>
        </w:tc>
        <w:tc>
          <w:tcPr>
            <w:tcW w:w="4306" w:type="dxa"/>
          </w:tcPr>
          <w:p w:rsidR="004D654D" w:rsidRPr="002B2E14" w:rsidRDefault="004D654D" w:rsidP="009E57CC">
            <w:r w:rsidRPr="002B2E14">
              <w:rPr>
                <w:sz w:val="28"/>
                <w:szCs w:val="28"/>
              </w:rPr>
              <w:t>€ 1</w:t>
            </w:r>
            <w:r w:rsidR="00E9088B">
              <w:rPr>
                <w:sz w:val="28"/>
                <w:szCs w:val="28"/>
              </w:rPr>
              <w:t>5</w:t>
            </w:r>
            <w:r w:rsidRPr="002B2E14">
              <w:rPr>
                <w:sz w:val="28"/>
                <w:szCs w:val="28"/>
              </w:rPr>
              <w:t>.000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sz w:val="28"/>
                <w:szCs w:val="28"/>
              </w:rPr>
              <w:t>Verwarming/ airco’s 12 stuks</w:t>
            </w:r>
          </w:p>
        </w:tc>
        <w:tc>
          <w:tcPr>
            <w:tcW w:w="4306" w:type="dxa"/>
          </w:tcPr>
          <w:p w:rsidR="004D654D" w:rsidRPr="002B2E14" w:rsidRDefault="004D654D" w:rsidP="009E57CC">
            <w:r w:rsidRPr="002B2E14">
              <w:rPr>
                <w:sz w:val="28"/>
                <w:szCs w:val="28"/>
              </w:rPr>
              <w:t xml:space="preserve">€ </w:t>
            </w:r>
            <w:r w:rsidR="00A412AC">
              <w:rPr>
                <w:sz w:val="28"/>
                <w:szCs w:val="28"/>
              </w:rPr>
              <w:t>15000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Schilderwerk</w:t>
            </w:r>
            <w:r w:rsidRPr="002B2E14">
              <w:rPr>
                <w:sz w:val="28"/>
                <w:szCs w:val="28"/>
              </w:rPr>
              <w:t>/ stuken</w:t>
            </w:r>
          </w:p>
        </w:tc>
        <w:tc>
          <w:tcPr>
            <w:tcW w:w="4306" w:type="dxa"/>
          </w:tcPr>
          <w:p w:rsidR="004D654D" w:rsidRPr="002B2E14" w:rsidRDefault="004D654D" w:rsidP="009E57CC">
            <w:r w:rsidRPr="002B2E14">
              <w:rPr>
                <w:sz w:val="28"/>
                <w:szCs w:val="28"/>
              </w:rPr>
              <w:t xml:space="preserve">€ </w:t>
            </w:r>
            <w:r w:rsidR="00A412AC">
              <w:rPr>
                <w:sz w:val="28"/>
                <w:szCs w:val="28"/>
              </w:rPr>
              <w:t>6</w:t>
            </w:r>
            <w:r w:rsidRPr="002B2E14">
              <w:rPr>
                <w:sz w:val="28"/>
                <w:szCs w:val="28"/>
              </w:rPr>
              <w:t>000</w:t>
            </w:r>
          </w:p>
        </w:tc>
      </w:tr>
      <w:tr w:rsidR="00E13FD4" w:rsidRPr="002B2E14" w:rsidTr="003374BB">
        <w:tc>
          <w:tcPr>
            <w:tcW w:w="4396" w:type="dxa"/>
          </w:tcPr>
          <w:p w:rsidR="00E13FD4" w:rsidRPr="00E13FD4" w:rsidRDefault="00A412AC" w:rsidP="009E57CC">
            <w:pPr>
              <w:rPr>
                <w:sz w:val="28"/>
                <w:szCs w:val="28"/>
              </w:rPr>
            </w:pPr>
            <w:r>
              <w:rPr>
                <w:sz w:val="28"/>
                <w:szCs w:val="28"/>
              </w:rPr>
              <w:t xml:space="preserve">1 </w:t>
            </w:r>
            <w:r w:rsidR="00E13FD4" w:rsidRPr="00E13FD4">
              <w:rPr>
                <w:sz w:val="28"/>
                <w:szCs w:val="28"/>
              </w:rPr>
              <w:t>keuken</w:t>
            </w:r>
            <w:r>
              <w:rPr>
                <w:sz w:val="28"/>
                <w:szCs w:val="28"/>
              </w:rPr>
              <w:t xml:space="preserve"> (reeds 2 aangeschaft)</w:t>
            </w:r>
          </w:p>
        </w:tc>
        <w:tc>
          <w:tcPr>
            <w:tcW w:w="4306" w:type="dxa"/>
          </w:tcPr>
          <w:p w:rsidR="00E13FD4" w:rsidRPr="002B2E14" w:rsidRDefault="00A412AC" w:rsidP="009E57CC">
            <w:pPr>
              <w:rPr>
                <w:sz w:val="28"/>
                <w:szCs w:val="28"/>
              </w:rPr>
            </w:pPr>
            <w:r>
              <w:rPr>
                <w:sz w:val="28"/>
                <w:szCs w:val="28"/>
              </w:rPr>
              <w:t>€ 7000</w:t>
            </w:r>
          </w:p>
        </w:tc>
      </w:tr>
      <w:tr w:rsidR="00A412AC" w:rsidRPr="002B2E14" w:rsidTr="009E57CC">
        <w:tc>
          <w:tcPr>
            <w:tcW w:w="4396" w:type="dxa"/>
            <w:vAlign w:val="center"/>
          </w:tcPr>
          <w:p w:rsidR="00A412AC" w:rsidRPr="002B2E14" w:rsidRDefault="00A412AC" w:rsidP="009E57CC">
            <w:pPr>
              <w:rPr>
                <w:rFonts w:eastAsiaTheme="minorHAnsi"/>
                <w:sz w:val="28"/>
                <w:szCs w:val="28"/>
                <w:lang w:eastAsia="en-US"/>
              </w:rPr>
            </w:pPr>
            <w:r>
              <w:rPr>
                <w:rFonts w:eastAsiaTheme="minorHAnsi"/>
                <w:sz w:val="28"/>
                <w:szCs w:val="28"/>
                <w:lang w:eastAsia="en-US"/>
              </w:rPr>
              <w:t xml:space="preserve">3 energiezuinige koelkasten </w:t>
            </w:r>
          </w:p>
        </w:tc>
        <w:tc>
          <w:tcPr>
            <w:tcW w:w="4306" w:type="dxa"/>
          </w:tcPr>
          <w:p w:rsidR="00A412AC" w:rsidRPr="00A412AC" w:rsidRDefault="00A412AC" w:rsidP="009E57CC">
            <w:pPr>
              <w:rPr>
                <w:sz w:val="28"/>
                <w:szCs w:val="28"/>
              </w:rPr>
            </w:pPr>
            <w:r w:rsidRPr="00A412AC">
              <w:rPr>
                <w:sz w:val="28"/>
                <w:szCs w:val="28"/>
              </w:rPr>
              <w:t>€ 1000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proofErr w:type="spellStart"/>
            <w:r w:rsidRPr="002B2E14">
              <w:rPr>
                <w:rFonts w:eastAsiaTheme="minorHAnsi"/>
                <w:sz w:val="28"/>
                <w:szCs w:val="28"/>
                <w:lang w:eastAsia="en-US"/>
              </w:rPr>
              <w:t>Ensuite</w:t>
            </w:r>
            <w:proofErr w:type="spellEnd"/>
            <w:r w:rsidRPr="002B2E14">
              <w:rPr>
                <w:rFonts w:eastAsiaTheme="minorHAnsi"/>
                <w:sz w:val="28"/>
                <w:szCs w:val="28"/>
                <w:lang w:eastAsia="en-US"/>
              </w:rPr>
              <w:t xml:space="preserve"> badkamers</w:t>
            </w:r>
            <w:r w:rsidR="00A412AC">
              <w:rPr>
                <w:rFonts w:eastAsiaTheme="minorHAnsi"/>
                <w:sz w:val="28"/>
                <w:szCs w:val="28"/>
                <w:lang w:eastAsia="en-US"/>
              </w:rPr>
              <w:t>/natte ruimte</w:t>
            </w:r>
            <w:r w:rsidRPr="002B2E14">
              <w:rPr>
                <w:rFonts w:eastAsiaTheme="minorHAnsi"/>
                <w:sz w:val="28"/>
                <w:szCs w:val="28"/>
                <w:lang w:eastAsia="en-US"/>
              </w:rPr>
              <w:t xml:space="preserve"> (</w:t>
            </w:r>
            <w:r w:rsidR="00A412AC">
              <w:rPr>
                <w:sz w:val="28"/>
                <w:szCs w:val="28"/>
              </w:rPr>
              <w:t>9</w:t>
            </w:r>
            <w:r w:rsidRPr="002B2E14">
              <w:rPr>
                <w:rFonts w:eastAsiaTheme="minorHAnsi"/>
                <w:sz w:val="28"/>
                <w:szCs w:val="28"/>
                <w:lang w:eastAsia="en-US"/>
              </w:rPr>
              <w:t>)</w:t>
            </w:r>
          </w:p>
        </w:tc>
        <w:tc>
          <w:tcPr>
            <w:tcW w:w="4306" w:type="dxa"/>
          </w:tcPr>
          <w:p w:rsidR="004D654D" w:rsidRPr="002B2E14" w:rsidRDefault="004D654D" w:rsidP="009E57CC">
            <w:r w:rsidRPr="002B2E14">
              <w:rPr>
                <w:sz w:val="28"/>
                <w:szCs w:val="28"/>
              </w:rPr>
              <w:t>€ 2</w:t>
            </w:r>
            <w:r w:rsidR="00E9088B">
              <w:rPr>
                <w:sz w:val="28"/>
                <w:szCs w:val="28"/>
              </w:rPr>
              <w:t>9.250 (€3250 per ruimte)</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Vloerafwerking</w:t>
            </w:r>
          </w:p>
        </w:tc>
        <w:tc>
          <w:tcPr>
            <w:tcW w:w="4306" w:type="dxa"/>
          </w:tcPr>
          <w:p w:rsidR="004D654D" w:rsidRPr="002B2E14" w:rsidRDefault="004D654D" w:rsidP="009E57CC">
            <w:r w:rsidRPr="002B2E14">
              <w:rPr>
                <w:sz w:val="28"/>
                <w:szCs w:val="28"/>
              </w:rPr>
              <w:t>€ 10.000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sz w:val="28"/>
                <w:szCs w:val="28"/>
              </w:rPr>
              <w:t>Zonnepanelen</w:t>
            </w:r>
          </w:p>
        </w:tc>
        <w:tc>
          <w:tcPr>
            <w:tcW w:w="4306" w:type="dxa"/>
          </w:tcPr>
          <w:p w:rsidR="004D654D" w:rsidRPr="002B2E14" w:rsidRDefault="004D654D" w:rsidP="009E57CC">
            <w:r w:rsidRPr="002B2E14">
              <w:rPr>
                <w:sz w:val="28"/>
                <w:szCs w:val="28"/>
              </w:rPr>
              <w:t xml:space="preserve">€ </w:t>
            </w:r>
            <w:r w:rsidR="00E9088B">
              <w:rPr>
                <w:sz w:val="28"/>
                <w:szCs w:val="28"/>
              </w:rPr>
              <w:t>1</w:t>
            </w:r>
            <w:r w:rsidR="007E758A">
              <w:rPr>
                <w:sz w:val="28"/>
                <w:szCs w:val="28"/>
              </w:rPr>
              <w:t>2</w:t>
            </w:r>
            <w:r w:rsidR="00E9088B">
              <w:rPr>
                <w:sz w:val="28"/>
                <w:szCs w:val="28"/>
              </w:rPr>
              <w:t>.000</w:t>
            </w:r>
            <w:r w:rsidR="007E758A">
              <w:rPr>
                <w:sz w:val="28"/>
                <w:szCs w:val="28"/>
              </w:rPr>
              <w:t xml:space="preserve"> </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Tuin en buitenruimte</w:t>
            </w:r>
          </w:p>
        </w:tc>
        <w:tc>
          <w:tcPr>
            <w:tcW w:w="4306" w:type="dxa"/>
          </w:tcPr>
          <w:p w:rsidR="004D654D" w:rsidRPr="002B2E14" w:rsidRDefault="004D654D" w:rsidP="009E57CC">
            <w:r w:rsidRPr="002B2E14">
              <w:rPr>
                <w:sz w:val="28"/>
                <w:szCs w:val="28"/>
              </w:rPr>
              <w:t xml:space="preserve">€ </w:t>
            </w:r>
            <w:r w:rsidR="000913D1">
              <w:rPr>
                <w:sz w:val="28"/>
                <w:szCs w:val="28"/>
              </w:rPr>
              <w:t>45</w:t>
            </w:r>
            <w:r w:rsidRPr="002B2E14">
              <w:rPr>
                <w:sz w:val="28"/>
                <w:szCs w:val="28"/>
              </w:rPr>
              <w:t>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Onvoorziene kosten</w:t>
            </w:r>
          </w:p>
        </w:tc>
        <w:tc>
          <w:tcPr>
            <w:tcW w:w="4306" w:type="dxa"/>
          </w:tcPr>
          <w:p w:rsidR="004D654D" w:rsidRPr="002B2E14" w:rsidRDefault="004D654D" w:rsidP="009E57CC">
            <w:r w:rsidRPr="002B2E14">
              <w:rPr>
                <w:sz w:val="28"/>
                <w:szCs w:val="28"/>
              </w:rPr>
              <w:t>€ 7000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r w:rsidRPr="002B2E14">
              <w:rPr>
                <w:rFonts w:eastAsiaTheme="minorHAnsi"/>
                <w:sz w:val="28"/>
                <w:szCs w:val="28"/>
                <w:lang w:eastAsia="en-US"/>
              </w:rPr>
              <w:t>Arbeidskosten</w:t>
            </w:r>
          </w:p>
        </w:tc>
        <w:tc>
          <w:tcPr>
            <w:tcW w:w="4306" w:type="dxa"/>
          </w:tcPr>
          <w:p w:rsidR="004D654D" w:rsidRPr="002B2E14" w:rsidRDefault="004D654D" w:rsidP="009E57CC">
            <w:r w:rsidRPr="002B2E14">
              <w:rPr>
                <w:sz w:val="28"/>
                <w:szCs w:val="28"/>
              </w:rPr>
              <w:t>€ 37.000</w:t>
            </w:r>
          </w:p>
        </w:tc>
      </w:tr>
      <w:tr w:rsidR="004D654D" w:rsidRPr="002B2E14" w:rsidTr="003374BB">
        <w:tc>
          <w:tcPr>
            <w:tcW w:w="4396" w:type="dxa"/>
            <w:vAlign w:val="center"/>
          </w:tcPr>
          <w:p w:rsidR="004D654D" w:rsidRPr="002B2E14" w:rsidRDefault="004D654D" w:rsidP="009E57CC">
            <w:pPr>
              <w:rPr>
                <w:rFonts w:eastAsiaTheme="minorHAnsi"/>
                <w:sz w:val="28"/>
                <w:szCs w:val="28"/>
                <w:lang w:eastAsia="en-US"/>
              </w:rPr>
            </w:pPr>
          </w:p>
        </w:tc>
        <w:tc>
          <w:tcPr>
            <w:tcW w:w="4306" w:type="dxa"/>
          </w:tcPr>
          <w:p w:rsidR="004D654D" w:rsidRPr="002B2E14" w:rsidRDefault="004D654D" w:rsidP="009E57CC"/>
        </w:tc>
      </w:tr>
      <w:tr w:rsidR="004D654D" w:rsidRPr="002B2E14" w:rsidTr="003374BB">
        <w:tc>
          <w:tcPr>
            <w:tcW w:w="4396" w:type="dxa"/>
            <w:shd w:val="clear" w:color="auto" w:fill="DBBDB1"/>
          </w:tcPr>
          <w:p w:rsidR="004D654D" w:rsidRPr="002B2E14" w:rsidRDefault="004D654D" w:rsidP="009E57CC">
            <w:pPr>
              <w:rPr>
                <w:b/>
                <w:bCs/>
                <w:sz w:val="28"/>
                <w:szCs w:val="28"/>
              </w:rPr>
            </w:pPr>
            <w:r w:rsidRPr="002B2E14">
              <w:rPr>
                <w:b/>
                <w:bCs/>
                <w:sz w:val="28"/>
                <w:szCs w:val="28"/>
              </w:rPr>
              <w:t>Totaal</w:t>
            </w:r>
          </w:p>
        </w:tc>
        <w:tc>
          <w:tcPr>
            <w:tcW w:w="4306" w:type="dxa"/>
            <w:shd w:val="clear" w:color="auto" w:fill="DBBDB1"/>
          </w:tcPr>
          <w:p w:rsidR="004D654D" w:rsidRPr="002B2E14" w:rsidRDefault="004D654D" w:rsidP="009E57CC">
            <w:pPr>
              <w:rPr>
                <w:sz w:val="28"/>
                <w:szCs w:val="28"/>
              </w:rPr>
            </w:pPr>
            <w:r w:rsidRPr="002B2E14">
              <w:rPr>
                <w:sz w:val="28"/>
                <w:szCs w:val="28"/>
              </w:rPr>
              <w:t>€ 2</w:t>
            </w:r>
            <w:r w:rsidR="000913D1">
              <w:rPr>
                <w:sz w:val="28"/>
                <w:szCs w:val="28"/>
              </w:rPr>
              <w:t>5</w:t>
            </w:r>
            <w:r w:rsidRPr="002B2E14">
              <w:rPr>
                <w:sz w:val="28"/>
                <w:szCs w:val="28"/>
              </w:rPr>
              <w:t>7.</w:t>
            </w:r>
            <w:r w:rsidR="000913D1">
              <w:rPr>
                <w:sz w:val="28"/>
                <w:szCs w:val="28"/>
              </w:rPr>
              <w:t>750</w:t>
            </w:r>
          </w:p>
        </w:tc>
      </w:tr>
    </w:tbl>
    <w:p w:rsidR="004D654D" w:rsidRPr="002B2E14" w:rsidRDefault="004D654D" w:rsidP="004D654D">
      <w:pPr>
        <w:pStyle w:val="Geenafstand"/>
        <w:rPr>
          <w:rFonts w:ascii="Times New Roman" w:hAnsi="Times New Roman" w:cs="Times New Roman"/>
          <w:lang w:eastAsia="nl-NL"/>
        </w:rPr>
      </w:pPr>
    </w:p>
    <w:p w:rsidR="004D654D" w:rsidRPr="002B2E14" w:rsidRDefault="004D654D" w:rsidP="004D654D">
      <w:pPr>
        <w:pStyle w:val="Geenafstand"/>
        <w:rPr>
          <w:rFonts w:ascii="Times New Roman" w:hAnsi="Times New Roman" w:cs="Times New Roman"/>
          <w:lang w:eastAsia="nl-NL"/>
        </w:rPr>
      </w:pPr>
    </w:p>
    <w:p w:rsidR="004D654D" w:rsidRPr="002B2E14" w:rsidRDefault="004D654D" w:rsidP="004D654D">
      <w:pPr>
        <w:rPr>
          <w:b/>
          <w:bCs/>
          <w:sz w:val="32"/>
          <w:szCs w:val="32"/>
          <w:u w:val="single"/>
        </w:rPr>
      </w:pPr>
    </w:p>
    <w:p w:rsidR="004D654D" w:rsidRPr="002B2E14" w:rsidRDefault="004D654D" w:rsidP="004D654D">
      <w:pPr>
        <w:rPr>
          <w:b/>
          <w:bCs/>
          <w:sz w:val="32"/>
          <w:szCs w:val="32"/>
          <w:u w:val="single"/>
        </w:rPr>
      </w:pPr>
      <w:r w:rsidRPr="002B2E14">
        <w:rPr>
          <w:b/>
          <w:bCs/>
          <w:sz w:val="32"/>
          <w:szCs w:val="32"/>
          <w:u w:val="single"/>
        </w:rPr>
        <w:t>8.  Inkomsten &amp; Uitgaven (prognose start juni 2026)</w:t>
      </w:r>
    </w:p>
    <w:p w:rsidR="004D654D" w:rsidRPr="002B2E14" w:rsidRDefault="004D654D" w:rsidP="004D654D">
      <w:pPr>
        <w:ind w:left="360"/>
        <w:rPr>
          <w:sz w:val="28"/>
          <w:szCs w:val="28"/>
        </w:rPr>
      </w:pPr>
    </w:p>
    <w:p w:rsidR="004D654D" w:rsidRPr="002B2E14" w:rsidRDefault="004D654D" w:rsidP="004D654D">
      <w:pPr>
        <w:ind w:left="360"/>
        <w:rPr>
          <w:b/>
          <w:bCs/>
          <w:sz w:val="28"/>
          <w:szCs w:val="28"/>
          <w:lang w:eastAsia="en-US"/>
        </w:rPr>
      </w:pPr>
      <w:r w:rsidRPr="002B2E14">
        <w:rPr>
          <w:b/>
          <w:bCs/>
          <w:sz w:val="28"/>
          <w:szCs w:val="28"/>
        </w:rPr>
        <w:t>8.1</w:t>
      </w:r>
      <w:r w:rsidRPr="002B2E14">
        <w:rPr>
          <w:b/>
          <w:bCs/>
          <w:sz w:val="28"/>
          <w:szCs w:val="28"/>
        </w:rPr>
        <w:tab/>
        <w:t>Inkomsten Verhuur Vakantiehuis (per jaar)</w:t>
      </w:r>
    </w:p>
    <w:p w:rsidR="004D654D" w:rsidRPr="002B2E14" w:rsidRDefault="004D654D" w:rsidP="004D654D">
      <w:pPr>
        <w:ind w:left="360"/>
        <w:rPr>
          <w:sz w:val="28"/>
          <w:szCs w:val="28"/>
          <w:lang w:eastAsia="en-US"/>
        </w:rPr>
      </w:pPr>
      <w:r w:rsidRPr="002B2E14">
        <w:rPr>
          <w:sz w:val="28"/>
          <w:szCs w:val="28"/>
          <w:lang w:eastAsia="en-US"/>
        </w:rPr>
        <w:t>Hoogseizoen (zomermaanden) (70% van 16 weken totaal</w:t>
      </w:r>
      <w:r w:rsidRPr="002B2E14">
        <w:rPr>
          <w:rStyle w:val="Voetnootmarkering"/>
          <w:sz w:val="28"/>
          <w:szCs w:val="28"/>
        </w:rPr>
        <w:footnoteReference w:id="2"/>
      </w:r>
      <w:r w:rsidRPr="002B2E14">
        <w:rPr>
          <w:sz w:val="28"/>
          <w:szCs w:val="28"/>
          <w:lang w:eastAsia="en-US"/>
        </w:rPr>
        <w:t>)</w:t>
      </w:r>
    </w:p>
    <w:p w:rsidR="004D654D" w:rsidRPr="002B2E14" w:rsidRDefault="004D654D" w:rsidP="004D654D">
      <w:pPr>
        <w:pStyle w:val="Lijstalinea"/>
        <w:numPr>
          <w:ilvl w:val="0"/>
          <w:numId w:val="4"/>
        </w:numPr>
        <w:rPr>
          <w:sz w:val="28"/>
          <w:szCs w:val="28"/>
        </w:rPr>
      </w:pPr>
      <w:r w:rsidRPr="002B2E14">
        <w:rPr>
          <w:sz w:val="28"/>
          <w:szCs w:val="28"/>
        </w:rPr>
        <w:t>Aantal weken verhuurd: 12</w:t>
      </w:r>
    </w:p>
    <w:p w:rsidR="004D654D" w:rsidRPr="002B2E14" w:rsidRDefault="004D654D" w:rsidP="004D654D">
      <w:pPr>
        <w:pStyle w:val="Lijstalinea"/>
        <w:numPr>
          <w:ilvl w:val="0"/>
          <w:numId w:val="4"/>
        </w:numPr>
        <w:rPr>
          <w:sz w:val="28"/>
          <w:szCs w:val="28"/>
        </w:rPr>
      </w:pPr>
      <w:r w:rsidRPr="002B2E14">
        <w:rPr>
          <w:sz w:val="28"/>
          <w:szCs w:val="28"/>
        </w:rPr>
        <w:t>Gemiddelde huur per week: € 1400</w:t>
      </w:r>
    </w:p>
    <w:p w:rsidR="004D654D" w:rsidRPr="002B2E14" w:rsidRDefault="004D654D" w:rsidP="004D654D">
      <w:pPr>
        <w:ind w:left="360"/>
        <w:rPr>
          <w:sz w:val="28"/>
          <w:szCs w:val="28"/>
          <w:lang w:eastAsia="en-US"/>
        </w:rPr>
      </w:pPr>
      <w:r w:rsidRPr="002B2E14">
        <w:rPr>
          <w:sz w:val="28"/>
          <w:szCs w:val="28"/>
          <w:lang w:eastAsia="en-US"/>
        </w:rPr>
        <w:t>Totaal Hoogseizoen: € 1</w:t>
      </w:r>
      <w:r w:rsidRPr="002B2E14">
        <w:rPr>
          <w:sz w:val="28"/>
          <w:szCs w:val="28"/>
        </w:rPr>
        <w:t>6.800</w:t>
      </w:r>
    </w:p>
    <w:p w:rsidR="004D654D" w:rsidRPr="002B2E14" w:rsidRDefault="004D654D" w:rsidP="004D654D">
      <w:pPr>
        <w:ind w:left="360"/>
        <w:rPr>
          <w:sz w:val="28"/>
          <w:szCs w:val="28"/>
          <w:lang w:eastAsia="en-US"/>
        </w:rPr>
      </w:pPr>
    </w:p>
    <w:p w:rsidR="004D654D" w:rsidRPr="002B2E14" w:rsidRDefault="004D654D" w:rsidP="004D654D">
      <w:pPr>
        <w:ind w:left="360"/>
        <w:rPr>
          <w:sz w:val="28"/>
          <w:szCs w:val="28"/>
          <w:lang w:eastAsia="en-US"/>
        </w:rPr>
      </w:pPr>
      <w:r w:rsidRPr="002B2E14">
        <w:rPr>
          <w:sz w:val="28"/>
          <w:szCs w:val="28"/>
          <w:lang w:eastAsia="en-US"/>
        </w:rPr>
        <w:t>Laagseizoen (50% van 36 weken totaal)</w:t>
      </w:r>
    </w:p>
    <w:p w:rsidR="004D654D" w:rsidRPr="002B2E14" w:rsidRDefault="004D654D" w:rsidP="004D654D">
      <w:pPr>
        <w:pStyle w:val="Lijstalinea"/>
        <w:numPr>
          <w:ilvl w:val="0"/>
          <w:numId w:val="4"/>
        </w:numPr>
        <w:rPr>
          <w:sz w:val="28"/>
          <w:szCs w:val="28"/>
        </w:rPr>
      </w:pPr>
      <w:r w:rsidRPr="002B2E14">
        <w:rPr>
          <w:sz w:val="28"/>
          <w:szCs w:val="28"/>
        </w:rPr>
        <w:t>Aantal weken verhuurd: 18</w:t>
      </w:r>
    </w:p>
    <w:p w:rsidR="004D654D" w:rsidRPr="002B2E14" w:rsidRDefault="004D654D" w:rsidP="004D654D">
      <w:pPr>
        <w:pStyle w:val="Lijstalinea"/>
        <w:numPr>
          <w:ilvl w:val="0"/>
          <w:numId w:val="4"/>
        </w:numPr>
        <w:rPr>
          <w:sz w:val="28"/>
          <w:szCs w:val="28"/>
        </w:rPr>
      </w:pPr>
      <w:r w:rsidRPr="002B2E14">
        <w:rPr>
          <w:sz w:val="28"/>
          <w:szCs w:val="28"/>
        </w:rPr>
        <w:lastRenderedPageBreak/>
        <w:t>Gemiddelde huur per week: €850</w:t>
      </w:r>
    </w:p>
    <w:p w:rsidR="004D654D" w:rsidRPr="002B2E14" w:rsidRDefault="004D654D" w:rsidP="004D654D">
      <w:pPr>
        <w:ind w:left="360"/>
        <w:rPr>
          <w:sz w:val="28"/>
          <w:szCs w:val="28"/>
          <w:lang w:eastAsia="en-US"/>
        </w:rPr>
      </w:pPr>
      <w:r w:rsidRPr="002B2E14">
        <w:rPr>
          <w:sz w:val="28"/>
          <w:szCs w:val="28"/>
          <w:lang w:eastAsia="en-US"/>
        </w:rPr>
        <w:t>Totaal Laagseizoen: € 15.300</w:t>
      </w:r>
    </w:p>
    <w:p w:rsidR="004D654D" w:rsidRPr="002B2E14" w:rsidRDefault="004D654D" w:rsidP="004D654D">
      <w:pPr>
        <w:ind w:left="360"/>
        <w:rPr>
          <w:sz w:val="28"/>
          <w:szCs w:val="28"/>
          <w:lang w:eastAsia="en-US"/>
        </w:rPr>
      </w:pPr>
    </w:p>
    <w:p w:rsidR="004D654D" w:rsidRPr="00345D5D" w:rsidRDefault="004D654D" w:rsidP="00345D5D">
      <w:pPr>
        <w:ind w:left="360"/>
        <w:rPr>
          <w:b/>
          <w:bCs/>
          <w:sz w:val="28"/>
          <w:szCs w:val="28"/>
        </w:rPr>
      </w:pPr>
      <w:r w:rsidRPr="002B2E14">
        <w:rPr>
          <w:sz w:val="28"/>
          <w:szCs w:val="28"/>
          <w:lang w:eastAsia="en-US"/>
        </w:rPr>
        <w:t xml:space="preserve">Totaal Inkomsten Vakantiehuis Verhuur: € 29.700 x </w:t>
      </w:r>
      <w:r w:rsidR="00B33F94">
        <w:rPr>
          <w:sz w:val="28"/>
          <w:szCs w:val="28"/>
          <w:lang w:eastAsia="en-US"/>
        </w:rPr>
        <w:t>3</w:t>
      </w:r>
      <w:r w:rsidRPr="002B2E14">
        <w:rPr>
          <w:sz w:val="28"/>
          <w:szCs w:val="28"/>
          <w:lang w:eastAsia="en-US"/>
        </w:rPr>
        <w:t xml:space="preserve"> woningen= </w:t>
      </w:r>
      <w:r w:rsidRPr="002B2E14">
        <w:rPr>
          <w:b/>
          <w:bCs/>
          <w:sz w:val="28"/>
          <w:szCs w:val="28"/>
        </w:rPr>
        <w:t xml:space="preserve">€ </w:t>
      </w:r>
      <w:r w:rsidR="00B33F94">
        <w:rPr>
          <w:b/>
          <w:bCs/>
          <w:sz w:val="28"/>
          <w:szCs w:val="28"/>
        </w:rPr>
        <w:t>89.100</w:t>
      </w:r>
    </w:p>
    <w:p w:rsidR="004D654D" w:rsidRPr="002B2E14" w:rsidRDefault="004D654D" w:rsidP="004D654D">
      <w:pPr>
        <w:ind w:left="360"/>
        <w:rPr>
          <w:rFonts w:eastAsiaTheme="minorHAnsi"/>
          <w:b/>
          <w:bCs/>
          <w:sz w:val="28"/>
          <w:szCs w:val="28"/>
          <w:lang w:eastAsia="en-US"/>
        </w:rPr>
      </w:pPr>
      <w:r w:rsidRPr="002B2E14">
        <w:rPr>
          <w:b/>
          <w:bCs/>
          <w:sz w:val="28"/>
          <w:szCs w:val="28"/>
        </w:rPr>
        <w:t xml:space="preserve">8.2 Inkomsten </w:t>
      </w:r>
      <w:r w:rsidR="00B33F94">
        <w:rPr>
          <w:b/>
          <w:bCs/>
          <w:sz w:val="28"/>
          <w:szCs w:val="28"/>
        </w:rPr>
        <w:t>Programma’s</w:t>
      </w:r>
      <w:r w:rsidRPr="002B2E14">
        <w:rPr>
          <w:rFonts w:eastAsiaTheme="minorHAnsi"/>
          <w:b/>
          <w:bCs/>
          <w:sz w:val="28"/>
          <w:szCs w:val="28"/>
          <w:lang w:eastAsia="en-US"/>
        </w:rPr>
        <w:t>:</w:t>
      </w:r>
    </w:p>
    <w:p w:rsidR="004D654D" w:rsidRPr="002B2E14" w:rsidRDefault="004D654D" w:rsidP="004D654D">
      <w:pPr>
        <w:ind w:left="360"/>
        <w:rPr>
          <w:rFonts w:eastAsiaTheme="minorHAnsi"/>
          <w:sz w:val="28"/>
          <w:szCs w:val="28"/>
          <w:lang w:eastAsia="en-US"/>
        </w:rPr>
      </w:pPr>
      <w:r w:rsidRPr="002B2E14">
        <w:rPr>
          <w:sz w:val="28"/>
          <w:szCs w:val="28"/>
        </w:rPr>
        <w:t>Vijfdaagse g</w:t>
      </w:r>
      <w:r w:rsidRPr="002B2E14">
        <w:rPr>
          <w:rFonts w:eastAsiaTheme="minorHAnsi"/>
          <w:sz w:val="28"/>
          <w:szCs w:val="28"/>
          <w:lang w:eastAsia="en-US"/>
        </w:rPr>
        <w:t>roepstrainingen</w:t>
      </w:r>
    </w:p>
    <w:p w:rsidR="004D654D" w:rsidRPr="002B2E14" w:rsidRDefault="004D654D" w:rsidP="004D654D">
      <w:pPr>
        <w:pStyle w:val="Lijstalinea"/>
        <w:numPr>
          <w:ilvl w:val="0"/>
          <w:numId w:val="4"/>
        </w:numPr>
        <w:rPr>
          <w:rFonts w:eastAsiaTheme="minorHAnsi"/>
          <w:sz w:val="28"/>
          <w:szCs w:val="28"/>
        </w:rPr>
      </w:pPr>
      <w:r w:rsidRPr="002B2E14">
        <w:rPr>
          <w:rFonts w:eastAsiaTheme="minorHAnsi"/>
          <w:sz w:val="28"/>
          <w:szCs w:val="28"/>
        </w:rPr>
        <w:t xml:space="preserve">Aantal trainingen per jaar: </w:t>
      </w:r>
      <w:r w:rsidRPr="002B2E14">
        <w:rPr>
          <w:sz w:val="28"/>
          <w:szCs w:val="28"/>
        </w:rPr>
        <w:t>4</w:t>
      </w:r>
    </w:p>
    <w:p w:rsidR="004D654D" w:rsidRPr="002B2E14" w:rsidRDefault="004D654D" w:rsidP="004D654D">
      <w:pPr>
        <w:pStyle w:val="Lijstalinea"/>
        <w:numPr>
          <w:ilvl w:val="0"/>
          <w:numId w:val="4"/>
        </w:numPr>
        <w:rPr>
          <w:rFonts w:eastAsiaTheme="minorHAnsi"/>
          <w:sz w:val="28"/>
          <w:szCs w:val="28"/>
        </w:rPr>
      </w:pPr>
      <w:r w:rsidRPr="002B2E14">
        <w:rPr>
          <w:rFonts w:eastAsiaTheme="minorHAnsi"/>
          <w:sz w:val="28"/>
          <w:szCs w:val="28"/>
        </w:rPr>
        <w:t xml:space="preserve">Gemiddeld aantal deelnemers per training: 6 </w:t>
      </w:r>
    </w:p>
    <w:p w:rsidR="004D654D" w:rsidRPr="002B2E14" w:rsidRDefault="004D654D" w:rsidP="004D654D">
      <w:pPr>
        <w:pStyle w:val="Lijstalinea"/>
        <w:numPr>
          <w:ilvl w:val="0"/>
          <w:numId w:val="4"/>
        </w:numPr>
        <w:rPr>
          <w:rFonts w:eastAsiaTheme="minorHAnsi"/>
          <w:sz w:val="28"/>
          <w:szCs w:val="28"/>
        </w:rPr>
      </w:pPr>
      <w:r w:rsidRPr="002B2E14">
        <w:rPr>
          <w:rFonts w:eastAsiaTheme="minorHAnsi"/>
          <w:sz w:val="28"/>
          <w:szCs w:val="28"/>
        </w:rPr>
        <w:t>Gemiddelde prijs per deelnemer: €</w:t>
      </w:r>
      <w:r w:rsidRPr="002B2E14">
        <w:rPr>
          <w:sz w:val="28"/>
          <w:szCs w:val="28"/>
        </w:rPr>
        <w:t>2850</w:t>
      </w:r>
      <w:r w:rsidRPr="002B2E14">
        <w:rPr>
          <w:rStyle w:val="Voetnootmarkering"/>
          <w:sz w:val="28"/>
          <w:szCs w:val="28"/>
        </w:rPr>
        <w:footnoteReference w:id="3"/>
      </w:r>
      <w:r w:rsidRPr="002B2E14">
        <w:rPr>
          <w:sz w:val="28"/>
          <w:szCs w:val="28"/>
        </w:rPr>
        <w:t xml:space="preserve"> (</w:t>
      </w:r>
      <w:proofErr w:type="spellStart"/>
      <w:r w:rsidRPr="002B2E14">
        <w:rPr>
          <w:sz w:val="28"/>
          <w:szCs w:val="28"/>
        </w:rPr>
        <w:t>excl</w:t>
      </w:r>
      <w:proofErr w:type="spellEnd"/>
      <w:r w:rsidRPr="002B2E14">
        <w:rPr>
          <w:sz w:val="28"/>
          <w:szCs w:val="28"/>
        </w:rPr>
        <w:t xml:space="preserve"> BTW)</w:t>
      </w:r>
    </w:p>
    <w:p w:rsidR="004D654D" w:rsidRPr="002B2E14" w:rsidRDefault="004D654D" w:rsidP="004D654D">
      <w:pPr>
        <w:ind w:left="360"/>
        <w:rPr>
          <w:rFonts w:eastAsiaTheme="minorHAnsi"/>
          <w:sz w:val="28"/>
          <w:szCs w:val="28"/>
          <w:lang w:eastAsia="en-US"/>
        </w:rPr>
      </w:pPr>
      <w:r w:rsidRPr="002B2E14">
        <w:rPr>
          <w:rFonts w:eastAsiaTheme="minorHAnsi"/>
          <w:sz w:val="28"/>
          <w:szCs w:val="28"/>
          <w:lang w:eastAsia="en-US"/>
        </w:rPr>
        <w:t xml:space="preserve">Totaal per jaar: € </w:t>
      </w:r>
      <w:r w:rsidRPr="002B2E14">
        <w:rPr>
          <w:sz w:val="28"/>
          <w:szCs w:val="28"/>
        </w:rPr>
        <w:t>68.400</w:t>
      </w:r>
    </w:p>
    <w:p w:rsidR="004D654D" w:rsidRPr="002B2E14" w:rsidRDefault="004D654D" w:rsidP="004D654D">
      <w:pPr>
        <w:pStyle w:val="Lijstalinea"/>
        <w:rPr>
          <w:sz w:val="28"/>
          <w:szCs w:val="28"/>
          <w:lang w:eastAsia="en-US"/>
        </w:rPr>
      </w:pPr>
    </w:p>
    <w:p w:rsidR="004D654D" w:rsidRPr="002B2E14" w:rsidRDefault="004D654D" w:rsidP="004D654D">
      <w:pPr>
        <w:ind w:left="360"/>
        <w:rPr>
          <w:sz w:val="28"/>
          <w:szCs w:val="28"/>
        </w:rPr>
      </w:pPr>
      <w:r w:rsidRPr="002B2E14">
        <w:rPr>
          <w:sz w:val="28"/>
          <w:szCs w:val="28"/>
        </w:rPr>
        <w:t>Workshops en retraites door externen</w:t>
      </w:r>
    </w:p>
    <w:p w:rsidR="004D654D" w:rsidRPr="002B2E14" w:rsidRDefault="004D654D" w:rsidP="004D654D">
      <w:pPr>
        <w:pStyle w:val="Lijstalinea"/>
        <w:numPr>
          <w:ilvl w:val="0"/>
          <w:numId w:val="4"/>
        </w:numPr>
        <w:rPr>
          <w:sz w:val="28"/>
          <w:szCs w:val="28"/>
          <w:lang w:eastAsia="en-US"/>
        </w:rPr>
      </w:pPr>
      <w:r w:rsidRPr="002B2E14">
        <w:rPr>
          <w:sz w:val="28"/>
          <w:szCs w:val="28"/>
          <w:lang w:eastAsia="en-US"/>
        </w:rPr>
        <w:t xml:space="preserve">Aantal workshops/retraites per jaar: </w:t>
      </w:r>
      <w:r w:rsidRPr="002B2E14">
        <w:rPr>
          <w:sz w:val="28"/>
          <w:szCs w:val="28"/>
        </w:rPr>
        <w:t>2</w:t>
      </w:r>
    </w:p>
    <w:p w:rsidR="004D654D" w:rsidRPr="002B2E14" w:rsidRDefault="004D654D" w:rsidP="004D654D">
      <w:pPr>
        <w:pStyle w:val="Lijstalinea"/>
        <w:numPr>
          <w:ilvl w:val="0"/>
          <w:numId w:val="4"/>
        </w:numPr>
        <w:rPr>
          <w:sz w:val="28"/>
          <w:szCs w:val="28"/>
          <w:lang w:eastAsia="en-US"/>
        </w:rPr>
      </w:pPr>
      <w:r w:rsidRPr="002B2E14">
        <w:rPr>
          <w:sz w:val="28"/>
          <w:szCs w:val="28"/>
          <w:lang w:eastAsia="en-US"/>
        </w:rPr>
        <w:t>Gemiddeld aantal deelnemers per workshop/retraite: 6</w:t>
      </w:r>
    </w:p>
    <w:p w:rsidR="004D654D" w:rsidRPr="002B2E14" w:rsidRDefault="004D654D" w:rsidP="004D654D">
      <w:pPr>
        <w:pStyle w:val="Lijstalinea"/>
        <w:numPr>
          <w:ilvl w:val="0"/>
          <w:numId w:val="4"/>
        </w:numPr>
        <w:rPr>
          <w:sz w:val="28"/>
          <w:szCs w:val="28"/>
          <w:lang w:eastAsia="en-US"/>
        </w:rPr>
      </w:pPr>
      <w:r w:rsidRPr="002B2E14">
        <w:rPr>
          <w:sz w:val="28"/>
          <w:szCs w:val="28"/>
          <w:lang w:eastAsia="en-US"/>
        </w:rPr>
        <w:t xml:space="preserve">Gemiddelde prijs per deelnemer: € 200 </w:t>
      </w:r>
      <w:r w:rsidRPr="002B2E14">
        <w:rPr>
          <w:sz w:val="28"/>
          <w:szCs w:val="28"/>
        </w:rPr>
        <w:t>(</w:t>
      </w:r>
      <w:proofErr w:type="spellStart"/>
      <w:r w:rsidRPr="002B2E14">
        <w:rPr>
          <w:sz w:val="28"/>
          <w:szCs w:val="28"/>
        </w:rPr>
        <w:t>excl</w:t>
      </w:r>
      <w:proofErr w:type="spellEnd"/>
      <w:r w:rsidRPr="002B2E14">
        <w:rPr>
          <w:sz w:val="28"/>
          <w:szCs w:val="28"/>
        </w:rPr>
        <w:t xml:space="preserve"> BTW) </w:t>
      </w:r>
      <w:r w:rsidRPr="002B2E14">
        <w:rPr>
          <w:sz w:val="28"/>
          <w:szCs w:val="28"/>
          <w:lang w:eastAsia="en-US"/>
        </w:rPr>
        <w:t>per nacht incl</w:t>
      </w:r>
      <w:r w:rsidRPr="002B2E14">
        <w:rPr>
          <w:sz w:val="28"/>
          <w:szCs w:val="28"/>
        </w:rPr>
        <w:t>.</w:t>
      </w:r>
      <w:r w:rsidRPr="002B2E14">
        <w:rPr>
          <w:sz w:val="28"/>
          <w:szCs w:val="28"/>
          <w:lang w:eastAsia="en-US"/>
        </w:rPr>
        <w:t xml:space="preserve"> eten/drinken</w:t>
      </w:r>
    </w:p>
    <w:p w:rsidR="004D654D" w:rsidRPr="002B2E14" w:rsidRDefault="004D654D" w:rsidP="004D654D">
      <w:pPr>
        <w:ind w:left="360"/>
        <w:rPr>
          <w:sz w:val="28"/>
          <w:szCs w:val="28"/>
        </w:rPr>
      </w:pPr>
      <w:r w:rsidRPr="002B2E14">
        <w:rPr>
          <w:sz w:val="28"/>
          <w:szCs w:val="28"/>
        </w:rPr>
        <w:t>Totaal per jaar: € 9.600</w:t>
      </w:r>
    </w:p>
    <w:p w:rsidR="004D654D" w:rsidRPr="002B2E14" w:rsidRDefault="004D654D" w:rsidP="004D654D">
      <w:pPr>
        <w:pStyle w:val="Lijstalinea"/>
        <w:rPr>
          <w:sz w:val="28"/>
          <w:szCs w:val="28"/>
          <w:lang w:eastAsia="en-US"/>
        </w:rPr>
      </w:pPr>
    </w:p>
    <w:p w:rsidR="004D654D" w:rsidRPr="002B2E14" w:rsidRDefault="004D654D" w:rsidP="004D654D">
      <w:pPr>
        <w:rPr>
          <w:sz w:val="28"/>
          <w:szCs w:val="28"/>
        </w:rPr>
      </w:pPr>
      <w:r w:rsidRPr="002B2E14">
        <w:rPr>
          <w:sz w:val="28"/>
          <w:szCs w:val="28"/>
        </w:rPr>
        <w:t xml:space="preserve">Totaal Inkomsten </w:t>
      </w:r>
      <w:r w:rsidR="00B33F94">
        <w:rPr>
          <w:sz w:val="28"/>
          <w:szCs w:val="28"/>
        </w:rPr>
        <w:t>Programma’s</w:t>
      </w:r>
      <w:r w:rsidRPr="002B2E14">
        <w:rPr>
          <w:sz w:val="28"/>
          <w:szCs w:val="28"/>
        </w:rPr>
        <w:t xml:space="preserve">: </w:t>
      </w:r>
      <w:r w:rsidRPr="002B2E14">
        <w:rPr>
          <w:b/>
          <w:bCs/>
          <w:sz w:val="28"/>
          <w:szCs w:val="28"/>
        </w:rPr>
        <w:t>€78.000</w:t>
      </w:r>
    </w:p>
    <w:p w:rsidR="004D654D" w:rsidRPr="002B2E14" w:rsidRDefault="004D654D" w:rsidP="004D654D">
      <w:pPr>
        <w:rPr>
          <w:sz w:val="28"/>
          <w:szCs w:val="28"/>
        </w:rPr>
      </w:pPr>
    </w:p>
    <w:p w:rsidR="004D654D" w:rsidRPr="002B2E14" w:rsidRDefault="004D654D" w:rsidP="004D654D">
      <w:pPr>
        <w:rPr>
          <w:b/>
          <w:bCs/>
          <w:sz w:val="28"/>
          <w:szCs w:val="28"/>
        </w:rPr>
      </w:pPr>
      <w:r w:rsidRPr="002B2E14">
        <w:rPr>
          <w:b/>
          <w:bCs/>
          <w:sz w:val="28"/>
          <w:szCs w:val="28"/>
        </w:rPr>
        <w:t xml:space="preserve">Totale omzet van verhuur &amp; programma’s: € </w:t>
      </w:r>
      <w:r w:rsidR="00B33F94">
        <w:rPr>
          <w:b/>
          <w:bCs/>
          <w:sz w:val="28"/>
          <w:szCs w:val="28"/>
        </w:rPr>
        <w:t>167.100</w:t>
      </w:r>
    </w:p>
    <w:p w:rsidR="004D654D" w:rsidRPr="002B2E14" w:rsidRDefault="004D654D" w:rsidP="004D654D">
      <w:pPr>
        <w:rPr>
          <w:rFonts w:eastAsiaTheme="minorHAnsi"/>
          <w:b/>
          <w:bCs/>
          <w:sz w:val="28"/>
          <w:szCs w:val="28"/>
          <w:lang w:eastAsia="en-US"/>
        </w:rPr>
      </w:pPr>
    </w:p>
    <w:p w:rsidR="004D654D" w:rsidRPr="002B2E14" w:rsidRDefault="004D654D" w:rsidP="004D654D">
      <w:pPr>
        <w:spacing w:before="100" w:beforeAutospacing="1" w:after="100" w:afterAutospacing="1"/>
        <w:outlineLvl w:val="3"/>
        <w:rPr>
          <w:b/>
          <w:bCs/>
          <w:sz w:val="28"/>
          <w:szCs w:val="28"/>
        </w:rPr>
      </w:pPr>
      <w:r w:rsidRPr="002B2E14">
        <w:rPr>
          <w:b/>
          <w:bCs/>
          <w:sz w:val="28"/>
          <w:szCs w:val="28"/>
        </w:rPr>
        <w:t>8.3</w:t>
      </w:r>
      <w:r w:rsidRPr="002B2E14">
        <w:rPr>
          <w:b/>
          <w:bCs/>
          <w:sz w:val="28"/>
          <w:szCs w:val="28"/>
        </w:rPr>
        <w:tab/>
        <w:t>Uitgaven Vakantiehui</w:t>
      </w:r>
      <w:r w:rsidR="00B33F94">
        <w:rPr>
          <w:b/>
          <w:bCs/>
          <w:sz w:val="28"/>
          <w:szCs w:val="28"/>
        </w:rPr>
        <w:t>zen (per jaar)</w:t>
      </w:r>
      <w:r w:rsidRPr="002B2E14">
        <w:rPr>
          <w:b/>
          <w:bCs/>
          <w:sz w:val="28"/>
          <w:szCs w:val="28"/>
        </w:rPr>
        <w:t>:</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Onderhoud en Reparaties: €2500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Schoonmaakdiensten: €3.200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Nutsvoorzieningen (water, elektriciteit, internet): €</w:t>
      </w:r>
      <w:r w:rsidR="00342E22">
        <w:rPr>
          <w:sz w:val="28"/>
          <w:szCs w:val="28"/>
        </w:rPr>
        <w:t>3000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Verzekeringen: €1.500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Toeristenbelasting: €1.000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Marketing en Advertentie: €2.000</w:t>
      </w:r>
    </w:p>
    <w:p w:rsidR="004D654D" w:rsidRDefault="004D654D" w:rsidP="00342E22">
      <w:pPr>
        <w:spacing w:before="100" w:beforeAutospacing="1" w:after="100" w:afterAutospacing="1"/>
        <w:ind w:left="360"/>
        <w:rPr>
          <w:b/>
          <w:bCs/>
          <w:sz w:val="28"/>
          <w:szCs w:val="28"/>
        </w:rPr>
      </w:pPr>
      <w:r w:rsidRPr="002B2E14">
        <w:rPr>
          <w:b/>
          <w:bCs/>
          <w:sz w:val="28"/>
          <w:szCs w:val="28"/>
        </w:rPr>
        <w:t>Totaal Uitgaven Vakantiehui</w:t>
      </w:r>
      <w:r w:rsidR="00B33F94">
        <w:rPr>
          <w:b/>
          <w:bCs/>
          <w:sz w:val="28"/>
          <w:szCs w:val="28"/>
        </w:rPr>
        <w:t>zen</w:t>
      </w:r>
      <w:r w:rsidRPr="002B2E14">
        <w:rPr>
          <w:b/>
          <w:bCs/>
          <w:sz w:val="28"/>
          <w:szCs w:val="28"/>
        </w:rPr>
        <w:t>: €</w:t>
      </w:r>
      <w:r w:rsidR="00342E22">
        <w:rPr>
          <w:b/>
          <w:bCs/>
          <w:sz w:val="28"/>
          <w:szCs w:val="28"/>
        </w:rPr>
        <w:t>13.200</w:t>
      </w:r>
    </w:p>
    <w:p w:rsidR="00345D5D" w:rsidRPr="002B2E14" w:rsidRDefault="00345D5D" w:rsidP="00342E22">
      <w:pPr>
        <w:spacing w:before="100" w:beforeAutospacing="1" w:after="100" w:afterAutospacing="1"/>
        <w:ind w:left="360"/>
        <w:rPr>
          <w:b/>
          <w:bCs/>
          <w:sz w:val="28"/>
          <w:szCs w:val="28"/>
        </w:rPr>
      </w:pPr>
    </w:p>
    <w:p w:rsidR="004D654D" w:rsidRPr="002B2E14" w:rsidRDefault="004D654D" w:rsidP="004D654D">
      <w:pPr>
        <w:spacing w:before="100" w:beforeAutospacing="1" w:after="100" w:afterAutospacing="1"/>
        <w:rPr>
          <w:sz w:val="28"/>
          <w:szCs w:val="28"/>
        </w:rPr>
      </w:pPr>
      <w:r w:rsidRPr="002B2E14">
        <w:rPr>
          <w:b/>
          <w:bCs/>
          <w:sz w:val="28"/>
          <w:szCs w:val="28"/>
        </w:rPr>
        <w:t xml:space="preserve">8.4 </w:t>
      </w:r>
      <w:r w:rsidRPr="002B2E14">
        <w:rPr>
          <w:b/>
          <w:bCs/>
          <w:sz w:val="28"/>
          <w:szCs w:val="28"/>
        </w:rPr>
        <w:tab/>
        <w:t xml:space="preserve">Uitgaven </w:t>
      </w:r>
      <w:r w:rsidR="00342E22">
        <w:rPr>
          <w:b/>
          <w:bCs/>
          <w:sz w:val="28"/>
          <w:szCs w:val="28"/>
        </w:rPr>
        <w:t>Programma’s (per jaar)</w:t>
      </w:r>
      <w:r w:rsidRPr="002B2E14">
        <w:rPr>
          <w:b/>
          <w:bCs/>
          <w:sz w:val="28"/>
          <w:szCs w:val="28"/>
        </w:rPr>
        <w:t>:</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Huur of hypotheek van de locatie: €0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 xml:space="preserve">Salarissen en Lonen (inclusief coaches en ondersteunend personeel): €42.000 </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Marketing en Advertentie: €2.000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lastRenderedPageBreak/>
        <w:t>Materialen en Benodigdheden: €500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Administratieve Kosten (boekhouding,</w:t>
      </w:r>
      <w:r w:rsidR="00342E22">
        <w:rPr>
          <w:sz w:val="28"/>
          <w:szCs w:val="28"/>
        </w:rPr>
        <w:t xml:space="preserve"> verzekering </w:t>
      </w:r>
      <w:proofErr w:type="spellStart"/>
      <w:r w:rsidR="00342E22">
        <w:rPr>
          <w:sz w:val="28"/>
          <w:szCs w:val="28"/>
        </w:rPr>
        <w:t>etc</w:t>
      </w:r>
      <w:proofErr w:type="spellEnd"/>
      <w:r w:rsidRPr="002B2E14">
        <w:rPr>
          <w:sz w:val="28"/>
          <w:szCs w:val="28"/>
        </w:rPr>
        <w:t>):</w:t>
      </w:r>
      <w:r w:rsidR="00342E22">
        <w:rPr>
          <w:sz w:val="28"/>
          <w:szCs w:val="28"/>
        </w:rPr>
        <w:t xml:space="preserve"> </w:t>
      </w:r>
      <w:r w:rsidRPr="002B2E14">
        <w:rPr>
          <w:sz w:val="28"/>
          <w:szCs w:val="28"/>
        </w:rPr>
        <w:t>€1600</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Nutsvoorzieningen (water, elektriciteit, internet): zie verhuur</w:t>
      </w:r>
    </w:p>
    <w:p w:rsidR="004D654D" w:rsidRPr="002B2E14" w:rsidRDefault="004D654D" w:rsidP="004D654D">
      <w:pPr>
        <w:numPr>
          <w:ilvl w:val="0"/>
          <w:numId w:val="29"/>
        </w:numPr>
        <w:spacing w:before="100" w:beforeAutospacing="1" w:after="100" w:afterAutospacing="1"/>
        <w:rPr>
          <w:sz w:val="28"/>
          <w:szCs w:val="28"/>
        </w:rPr>
      </w:pPr>
      <w:r w:rsidRPr="002B2E14">
        <w:rPr>
          <w:sz w:val="28"/>
          <w:szCs w:val="28"/>
        </w:rPr>
        <w:t>Evenementkosten (catering &amp; transfer): € 6000 &amp; € 1500</w:t>
      </w:r>
    </w:p>
    <w:p w:rsidR="004D654D" w:rsidRDefault="004D654D" w:rsidP="004D654D">
      <w:pPr>
        <w:spacing w:before="100" w:beforeAutospacing="1" w:after="100" w:afterAutospacing="1"/>
        <w:ind w:left="360"/>
        <w:rPr>
          <w:b/>
          <w:bCs/>
          <w:sz w:val="28"/>
          <w:szCs w:val="28"/>
        </w:rPr>
      </w:pPr>
      <w:r w:rsidRPr="002B2E14">
        <w:rPr>
          <w:b/>
          <w:bCs/>
          <w:sz w:val="28"/>
          <w:szCs w:val="28"/>
        </w:rPr>
        <w:t>Totaal Uitgaven Coaching en Training: € 53.600</w:t>
      </w:r>
    </w:p>
    <w:p w:rsidR="00345D5D" w:rsidRPr="002B2E14" w:rsidRDefault="00345D5D" w:rsidP="004D654D">
      <w:pPr>
        <w:spacing w:before="100" w:beforeAutospacing="1" w:after="100" w:afterAutospacing="1"/>
        <w:ind w:left="360"/>
        <w:rPr>
          <w:b/>
          <w:bCs/>
          <w:sz w:val="28"/>
          <w:szCs w:val="28"/>
        </w:rPr>
      </w:pPr>
    </w:p>
    <w:p w:rsidR="004D654D" w:rsidRPr="002B2E14" w:rsidRDefault="004D654D" w:rsidP="004D654D">
      <w:pPr>
        <w:pStyle w:val="Geenafstand"/>
        <w:jc w:val="center"/>
        <w:rPr>
          <w:rFonts w:ascii="Times New Roman" w:hAnsi="Times New Roman" w:cs="Times New Roman"/>
          <w:b/>
          <w:bCs/>
          <w:sz w:val="28"/>
          <w:szCs w:val="28"/>
          <w:u w:val="single"/>
        </w:rPr>
      </w:pPr>
      <w:r w:rsidRPr="002B2E14">
        <w:rPr>
          <w:rFonts w:ascii="Times New Roman" w:hAnsi="Times New Roman" w:cs="Times New Roman"/>
          <w:b/>
          <w:bCs/>
          <w:sz w:val="28"/>
          <w:szCs w:val="28"/>
          <w:u w:val="single"/>
        </w:rPr>
        <w:t>Totale Uitgaven van verhuur programma’s: € 6</w:t>
      </w:r>
      <w:r w:rsidR="00342E22">
        <w:rPr>
          <w:rFonts w:ascii="Times New Roman" w:hAnsi="Times New Roman" w:cs="Times New Roman"/>
          <w:b/>
          <w:bCs/>
          <w:sz w:val="28"/>
          <w:szCs w:val="28"/>
          <w:u w:val="single"/>
        </w:rPr>
        <w:t>6</w:t>
      </w:r>
      <w:r w:rsidRPr="002B2E14">
        <w:rPr>
          <w:rFonts w:ascii="Times New Roman" w:hAnsi="Times New Roman" w:cs="Times New Roman"/>
          <w:b/>
          <w:bCs/>
          <w:sz w:val="28"/>
          <w:szCs w:val="28"/>
          <w:u w:val="single"/>
        </w:rPr>
        <w:t>.800</w:t>
      </w: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spacing w:before="100" w:beforeAutospacing="1" w:after="100" w:afterAutospacing="1"/>
        <w:rPr>
          <w:b/>
          <w:bCs/>
          <w:sz w:val="28"/>
          <w:szCs w:val="28"/>
        </w:rPr>
      </w:pPr>
      <w:r w:rsidRPr="002B2E14">
        <w:rPr>
          <w:b/>
          <w:bCs/>
          <w:sz w:val="28"/>
          <w:szCs w:val="28"/>
        </w:rPr>
        <w:t>8.5</w:t>
      </w:r>
      <w:r w:rsidRPr="002B2E14">
        <w:rPr>
          <w:b/>
          <w:bCs/>
          <w:sz w:val="28"/>
          <w:szCs w:val="28"/>
        </w:rPr>
        <w:tab/>
        <w:t>Berekening van de totale winst &amp; nettowinst:</w:t>
      </w:r>
    </w:p>
    <w:p w:rsidR="004D654D" w:rsidRPr="002B2E14" w:rsidRDefault="004D654D" w:rsidP="004D654D">
      <w:pPr>
        <w:pStyle w:val="Geenafstand"/>
        <w:numPr>
          <w:ilvl w:val="0"/>
          <w:numId w:val="50"/>
        </w:numPr>
        <w:rPr>
          <w:rFonts w:ascii="Times New Roman" w:hAnsi="Times New Roman" w:cs="Times New Roman"/>
          <w:sz w:val="28"/>
          <w:szCs w:val="28"/>
        </w:rPr>
      </w:pPr>
      <w:r w:rsidRPr="002B2E14">
        <w:rPr>
          <w:rFonts w:ascii="Times New Roman" w:hAnsi="Times New Roman" w:cs="Times New Roman"/>
          <w:sz w:val="28"/>
          <w:szCs w:val="28"/>
        </w:rPr>
        <w:t>Totale winst:</w:t>
      </w: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Totale omzet: €</w:t>
      </w:r>
      <w:r w:rsidR="00342E22">
        <w:rPr>
          <w:rFonts w:ascii="Times New Roman" w:hAnsi="Times New Roman" w:cs="Times New Roman"/>
          <w:sz w:val="28"/>
          <w:szCs w:val="28"/>
        </w:rPr>
        <w:t xml:space="preserve"> </w:t>
      </w:r>
      <w:r w:rsidRPr="002B2E14">
        <w:rPr>
          <w:rFonts w:ascii="Times New Roman" w:hAnsi="Times New Roman" w:cs="Times New Roman"/>
          <w:sz w:val="28"/>
          <w:szCs w:val="28"/>
        </w:rPr>
        <w:t>1</w:t>
      </w:r>
      <w:r w:rsidR="00342E22">
        <w:rPr>
          <w:rFonts w:ascii="Times New Roman" w:hAnsi="Times New Roman" w:cs="Times New Roman"/>
          <w:sz w:val="28"/>
          <w:szCs w:val="28"/>
        </w:rPr>
        <w:t>67.1</w:t>
      </w:r>
      <w:r w:rsidRPr="002B2E14">
        <w:rPr>
          <w:rFonts w:ascii="Times New Roman" w:hAnsi="Times New Roman" w:cs="Times New Roman"/>
          <w:sz w:val="28"/>
          <w:szCs w:val="28"/>
        </w:rPr>
        <w:t>00</w:t>
      </w: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Totale uitgaven: €</w:t>
      </w:r>
      <w:r w:rsidR="00342E22">
        <w:rPr>
          <w:rFonts w:ascii="Times New Roman" w:hAnsi="Times New Roman" w:cs="Times New Roman"/>
          <w:sz w:val="28"/>
          <w:szCs w:val="28"/>
        </w:rPr>
        <w:t xml:space="preserve"> </w:t>
      </w:r>
      <w:r w:rsidRPr="002B2E14">
        <w:rPr>
          <w:rFonts w:ascii="Times New Roman" w:hAnsi="Times New Roman" w:cs="Times New Roman"/>
          <w:sz w:val="28"/>
          <w:szCs w:val="28"/>
        </w:rPr>
        <w:t>6</w:t>
      </w:r>
      <w:r w:rsidR="00342E22">
        <w:rPr>
          <w:rFonts w:ascii="Times New Roman" w:hAnsi="Times New Roman" w:cs="Times New Roman"/>
          <w:sz w:val="28"/>
          <w:szCs w:val="28"/>
        </w:rPr>
        <w:t>6</w:t>
      </w:r>
      <w:r w:rsidRPr="002B2E14">
        <w:rPr>
          <w:rFonts w:ascii="Times New Roman" w:hAnsi="Times New Roman" w:cs="Times New Roman"/>
          <w:sz w:val="28"/>
          <w:szCs w:val="28"/>
        </w:rPr>
        <w:t>.800</w:t>
      </w: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Totale winst: €</w:t>
      </w:r>
      <w:r w:rsidR="00342E22">
        <w:rPr>
          <w:rFonts w:ascii="Times New Roman" w:hAnsi="Times New Roman" w:cs="Times New Roman"/>
          <w:sz w:val="28"/>
          <w:szCs w:val="28"/>
        </w:rPr>
        <w:t xml:space="preserve"> </w:t>
      </w:r>
      <w:r w:rsidRPr="002B2E14">
        <w:rPr>
          <w:rFonts w:ascii="Times New Roman" w:hAnsi="Times New Roman" w:cs="Times New Roman"/>
          <w:sz w:val="28"/>
          <w:szCs w:val="28"/>
        </w:rPr>
        <w:t>1</w:t>
      </w:r>
      <w:r w:rsidR="00342E22">
        <w:rPr>
          <w:rFonts w:ascii="Times New Roman" w:hAnsi="Times New Roman" w:cs="Times New Roman"/>
          <w:sz w:val="28"/>
          <w:szCs w:val="28"/>
        </w:rPr>
        <w:t>67</w:t>
      </w:r>
      <w:r w:rsidRPr="002B2E14">
        <w:rPr>
          <w:rFonts w:ascii="Times New Roman" w:hAnsi="Times New Roman" w:cs="Times New Roman"/>
          <w:sz w:val="28"/>
          <w:szCs w:val="28"/>
        </w:rPr>
        <w:t>.</w:t>
      </w:r>
      <w:r w:rsidR="00342E22">
        <w:rPr>
          <w:rFonts w:ascii="Times New Roman" w:hAnsi="Times New Roman" w:cs="Times New Roman"/>
          <w:sz w:val="28"/>
          <w:szCs w:val="28"/>
        </w:rPr>
        <w:t>1</w:t>
      </w:r>
      <w:r w:rsidRPr="002B2E14">
        <w:rPr>
          <w:rFonts w:ascii="Times New Roman" w:hAnsi="Times New Roman" w:cs="Times New Roman"/>
          <w:sz w:val="28"/>
          <w:szCs w:val="28"/>
        </w:rPr>
        <w:t>00 - €6</w:t>
      </w:r>
      <w:r w:rsidR="00342E22">
        <w:rPr>
          <w:rFonts w:ascii="Times New Roman" w:hAnsi="Times New Roman" w:cs="Times New Roman"/>
          <w:sz w:val="28"/>
          <w:szCs w:val="28"/>
        </w:rPr>
        <w:t>6</w:t>
      </w:r>
      <w:r w:rsidRPr="002B2E14">
        <w:rPr>
          <w:rFonts w:ascii="Times New Roman" w:hAnsi="Times New Roman" w:cs="Times New Roman"/>
          <w:sz w:val="28"/>
          <w:szCs w:val="28"/>
        </w:rPr>
        <w:t xml:space="preserve">.800 = </w:t>
      </w:r>
      <w:r w:rsidRPr="002B2E14">
        <w:rPr>
          <w:rFonts w:ascii="Times New Roman" w:hAnsi="Times New Roman" w:cs="Times New Roman"/>
          <w:b/>
          <w:bCs/>
          <w:sz w:val="28"/>
          <w:szCs w:val="28"/>
        </w:rPr>
        <w:t>€</w:t>
      </w:r>
      <w:r w:rsidR="00342E22">
        <w:rPr>
          <w:rFonts w:ascii="Times New Roman" w:hAnsi="Times New Roman" w:cs="Times New Roman"/>
          <w:b/>
          <w:bCs/>
          <w:sz w:val="28"/>
          <w:szCs w:val="28"/>
        </w:rPr>
        <w:t xml:space="preserve"> 100.300</w:t>
      </w: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pStyle w:val="Geenafstand"/>
        <w:numPr>
          <w:ilvl w:val="0"/>
          <w:numId w:val="29"/>
        </w:numPr>
        <w:rPr>
          <w:rFonts w:ascii="Times New Roman" w:hAnsi="Times New Roman" w:cs="Times New Roman"/>
          <w:sz w:val="28"/>
          <w:szCs w:val="28"/>
        </w:rPr>
      </w:pPr>
      <w:r w:rsidRPr="002B2E14">
        <w:rPr>
          <w:rFonts w:ascii="Times New Roman" w:hAnsi="Times New Roman" w:cs="Times New Roman"/>
          <w:sz w:val="28"/>
          <w:szCs w:val="28"/>
        </w:rPr>
        <w:t>Berekening van de inkomstenbelasting (37%):</w:t>
      </w: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37% van €</w:t>
      </w:r>
      <w:r w:rsidR="00342E22">
        <w:rPr>
          <w:rFonts w:ascii="Times New Roman" w:hAnsi="Times New Roman" w:cs="Times New Roman"/>
          <w:sz w:val="28"/>
          <w:szCs w:val="28"/>
        </w:rPr>
        <w:t xml:space="preserve"> 100.300</w:t>
      </w:r>
      <w:r w:rsidRPr="002B2E14">
        <w:rPr>
          <w:rFonts w:ascii="Times New Roman" w:hAnsi="Times New Roman" w:cs="Times New Roman"/>
          <w:sz w:val="28"/>
          <w:szCs w:val="28"/>
        </w:rPr>
        <w:t xml:space="preserve"> = </w:t>
      </w:r>
      <w:r w:rsidRPr="002B2E14">
        <w:rPr>
          <w:rFonts w:ascii="Times New Roman" w:hAnsi="Times New Roman" w:cs="Times New Roman"/>
          <w:b/>
          <w:bCs/>
          <w:sz w:val="28"/>
          <w:szCs w:val="28"/>
        </w:rPr>
        <w:t>€</w:t>
      </w:r>
      <w:r w:rsidR="00F51AF3">
        <w:rPr>
          <w:rFonts w:ascii="Times New Roman" w:hAnsi="Times New Roman" w:cs="Times New Roman"/>
          <w:b/>
          <w:bCs/>
          <w:sz w:val="28"/>
          <w:szCs w:val="28"/>
        </w:rPr>
        <w:t xml:space="preserve"> 37.111</w:t>
      </w: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pStyle w:val="Geenafstand"/>
        <w:numPr>
          <w:ilvl w:val="0"/>
          <w:numId w:val="29"/>
        </w:numPr>
        <w:rPr>
          <w:rFonts w:ascii="Times New Roman" w:hAnsi="Times New Roman" w:cs="Times New Roman"/>
          <w:sz w:val="28"/>
          <w:szCs w:val="28"/>
        </w:rPr>
      </w:pPr>
      <w:r w:rsidRPr="002B2E14">
        <w:rPr>
          <w:rFonts w:ascii="Times New Roman" w:hAnsi="Times New Roman" w:cs="Times New Roman"/>
          <w:sz w:val="28"/>
          <w:szCs w:val="28"/>
        </w:rPr>
        <w:t>Nettowinst na belasting:</w:t>
      </w: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pStyle w:val="Geenafstand"/>
        <w:rPr>
          <w:rFonts w:ascii="Times New Roman" w:hAnsi="Times New Roman" w:cs="Times New Roman"/>
          <w:b/>
          <w:bCs/>
          <w:sz w:val="28"/>
          <w:szCs w:val="28"/>
        </w:rPr>
      </w:pPr>
      <w:r w:rsidRPr="002B2E14">
        <w:rPr>
          <w:rFonts w:ascii="Times New Roman" w:hAnsi="Times New Roman" w:cs="Times New Roman"/>
          <w:sz w:val="28"/>
          <w:szCs w:val="28"/>
        </w:rPr>
        <w:t>Nettowinst: €</w:t>
      </w:r>
      <w:r w:rsidR="00F51AF3">
        <w:rPr>
          <w:rFonts w:ascii="Times New Roman" w:hAnsi="Times New Roman" w:cs="Times New Roman"/>
          <w:sz w:val="28"/>
          <w:szCs w:val="28"/>
        </w:rPr>
        <w:t xml:space="preserve"> 100.300</w:t>
      </w:r>
      <w:r w:rsidRPr="002B2E14">
        <w:rPr>
          <w:rFonts w:ascii="Times New Roman" w:hAnsi="Times New Roman" w:cs="Times New Roman"/>
          <w:sz w:val="28"/>
          <w:szCs w:val="28"/>
        </w:rPr>
        <w:t xml:space="preserve"> - €</w:t>
      </w:r>
      <w:r w:rsidR="00F51AF3">
        <w:rPr>
          <w:rFonts w:ascii="Times New Roman" w:hAnsi="Times New Roman" w:cs="Times New Roman"/>
          <w:sz w:val="28"/>
          <w:szCs w:val="28"/>
        </w:rPr>
        <w:t xml:space="preserve"> 37.111</w:t>
      </w:r>
      <w:r w:rsidRPr="002B2E14">
        <w:rPr>
          <w:rFonts w:ascii="Times New Roman" w:hAnsi="Times New Roman" w:cs="Times New Roman"/>
          <w:sz w:val="28"/>
          <w:szCs w:val="28"/>
        </w:rPr>
        <w:t xml:space="preserve"> = </w:t>
      </w:r>
      <w:r w:rsidRPr="002B2E14">
        <w:rPr>
          <w:rFonts w:ascii="Times New Roman" w:hAnsi="Times New Roman" w:cs="Times New Roman"/>
          <w:b/>
          <w:bCs/>
          <w:sz w:val="28"/>
          <w:szCs w:val="28"/>
        </w:rPr>
        <w:t>€</w:t>
      </w:r>
      <w:r w:rsidR="00F51AF3">
        <w:rPr>
          <w:rFonts w:ascii="Times New Roman" w:hAnsi="Times New Roman" w:cs="Times New Roman"/>
          <w:b/>
          <w:bCs/>
          <w:sz w:val="28"/>
          <w:szCs w:val="28"/>
        </w:rPr>
        <w:t xml:space="preserve"> 63.189</w:t>
      </w:r>
    </w:p>
    <w:p w:rsidR="004D654D" w:rsidRPr="002B2E14" w:rsidRDefault="004D654D" w:rsidP="004D654D">
      <w:pPr>
        <w:pStyle w:val="Geenafstand"/>
        <w:rPr>
          <w:rFonts w:ascii="Times New Roman" w:hAnsi="Times New Roman" w:cs="Times New Roman"/>
          <w:b/>
          <w:bCs/>
          <w:sz w:val="28"/>
          <w:szCs w:val="28"/>
        </w:rPr>
      </w:pP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rPr>
          <w:b/>
          <w:bCs/>
          <w:sz w:val="32"/>
          <w:szCs w:val="32"/>
          <w:u w:val="single"/>
        </w:rPr>
      </w:pPr>
      <w:r w:rsidRPr="002B2E14">
        <w:rPr>
          <w:b/>
          <w:bCs/>
          <w:sz w:val="32"/>
          <w:szCs w:val="32"/>
          <w:u w:val="single"/>
        </w:rPr>
        <w:t>9.  Afronding van ons impactplan &amp; aflossingsschema</w:t>
      </w: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 xml:space="preserve">Als wij ons impactplan afronden, willen wij benadrukken hoe belangrijk uw steun is voor het verwezenlijken van onze missie. </w:t>
      </w: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Uw bijdragen, of deze nu in de vorm van donaties of leningen komen, zijn essentieel om dit alles te realiseren.</w:t>
      </w: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 xml:space="preserve">Wij hopen dat u de diepere waarde en betekenis van onze roeping kunt invoelen en dat wij uw hart hebben kunnen bewegen om hier deel van uit te maken. </w:t>
      </w: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Wij danken u voor het overwegen om bij te dragen.</w:t>
      </w: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spacing w:before="100" w:beforeAutospacing="1" w:after="100" w:afterAutospacing="1"/>
        <w:rPr>
          <w:b/>
          <w:bCs/>
          <w:sz w:val="28"/>
          <w:szCs w:val="28"/>
        </w:rPr>
      </w:pPr>
      <w:r w:rsidRPr="002B2E14">
        <w:rPr>
          <w:b/>
          <w:bCs/>
          <w:sz w:val="28"/>
          <w:szCs w:val="28"/>
        </w:rPr>
        <w:t>9.1 Aflossingsschema</w:t>
      </w:r>
    </w:p>
    <w:p w:rsidR="004D654D" w:rsidRPr="002B2E14" w:rsidRDefault="004D654D" w:rsidP="004D654D">
      <w:pPr>
        <w:pStyle w:val="Geenafstand"/>
        <w:rPr>
          <w:rFonts w:ascii="Times New Roman" w:hAnsi="Times New Roman" w:cs="Times New Roman"/>
          <w:sz w:val="28"/>
          <w:szCs w:val="28"/>
        </w:rPr>
      </w:pPr>
      <w:r w:rsidRPr="002B2E14">
        <w:rPr>
          <w:rFonts w:ascii="Times New Roman" w:hAnsi="Times New Roman" w:cs="Times New Roman"/>
          <w:sz w:val="28"/>
          <w:szCs w:val="28"/>
        </w:rPr>
        <w:t xml:space="preserve">Om transparantie te waarborgen en uw vertrouwen te winnen, presenteren wij hierbij ons aflossingsschema voor eventuele leningen. </w:t>
      </w:r>
    </w:p>
    <w:p w:rsidR="004D654D" w:rsidRPr="002B2E14" w:rsidRDefault="004D654D" w:rsidP="004D654D">
      <w:pPr>
        <w:pStyle w:val="Geenafstand"/>
        <w:rPr>
          <w:rFonts w:ascii="Times New Roman" w:hAnsi="Times New Roman" w:cs="Times New Roman"/>
          <w:sz w:val="28"/>
          <w:szCs w:val="28"/>
        </w:rPr>
      </w:pPr>
    </w:p>
    <w:p w:rsidR="00673016" w:rsidRDefault="00673016" w:rsidP="004D654D">
      <w:pPr>
        <w:pStyle w:val="Normaalweb"/>
        <w:ind w:left="360"/>
        <w:rPr>
          <w:rStyle w:val="Zwaar"/>
          <w:rFonts w:eastAsiaTheme="majorEastAsia"/>
          <w:sz w:val="28"/>
          <w:szCs w:val="28"/>
        </w:rPr>
      </w:pPr>
    </w:p>
    <w:p w:rsidR="004D654D" w:rsidRPr="002B2E14" w:rsidRDefault="004D654D" w:rsidP="004D654D">
      <w:pPr>
        <w:pStyle w:val="Normaalweb"/>
        <w:ind w:left="360"/>
        <w:rPr>
          <w:sz w:val="28"/>
          <w:szCs w:val="28"/>
        </w:rPr>
      </w:pPr>
      <w:r w:rsidRPr="002B2E14">
        <w:rPr>
          <w:rStyle w:val="Zwaar"/>
          <w:rFonts w:eastAsiaTheme="majorEastAsia"/>
          <w:sz w:val="28"/>
          <w:szCs w:val="28"/>
        </w:rPr>
        <w:t>9.1.1 Start van de aflossingen:</w:t>
      </w:r>
    </w:p>
    <w:p w:rsidR="004D654D" w:rsidRPr="002B2E14" w:rsidRDefault="004D654D" w:rsidP="004D654D">
      <w:pPr>
        <w:numPr>
          <w:ilvl w:val="1"/>
          <w:numId w:val="52"/>
        </w:numPr>
        <w:spacing w:before="100" w:beforeAutospacing="1" w:after="100" w:afterAutospacing="1"/>
        <w:rPr>
          <w:sz w:val="28"/>
          <w:szCs w:val="28"/>
        </w:rPr>
      </w:pPr>
      <w:r w:rsidRPr="002B2E14">
        <w:rPr>
          <w:sz w:val="28"/>
          <w:szCs w:val="28"/>
        </w:rPr>
        <w:t xml:space="preserve">Aflossingen </w:t>
      </w:r>
      <w:r w:rsidR="00653C9A">
        <w:rPr>
          <w:sz w:val="28"/>
          <w:szCs w:val="28"/>
        </w:rPr>
        <w:t>starten in overleg</w:t>
      </w:r>
      <w:r w:rsidR="006A3E07">
        <w:rPr>
          <w:sz w:val="28"/>
          <w:szCs w:val="28"/>
        </w:rPr>
        <w:t>,</w:t>
      </w:r>
      <w:r w:rsidR="00653C9A">
        <w:rPr>
          <w:sz w:val="28"/>
          <w:szCs w:val="28"/>
        </w:rPr>
        <w:t xml:space="preserve"> maar niet eerder dan</w:t>
      </w:r>
      <w:r w:rsidRPr="002B2E14">
        <w:rPr>
          <w:sz w:val="28"/>
          <w:szCs w:val="28"/>
        </w:rPr>
        <w:t xml:space="preserve"> 12 maanden na de officiële opening na de renovatie. Dit geeft ons de nodige tijd om inkomsten te genereren en een stabiele financiële basis op te bouwen.</w:t>
      </w:r>
    </w:p>
    <w:p w:rsidR="004D654D" w:rsidRPr="002B2E14" w:rsidRDefault="004D654D" w:rsidP="004D654D">
      <w:pPr>
        <w:pStyle w:val="Normaalweb"/>
        <w:numPr>
          <w:ilvl w:val="2"/>
          <w:numId w:val="67"/>
        </w:numPr>
        <w:rPr>
          <w:sz w:val="28"/>
          <w:szCs w:val="28"/>
        </w:rPr>
      </w:pPr>
      <w:r w:rsidRPr="002B2E14">
        <w:rPr>
          <w:rStyle w:val="Zwaar"/>
          <w:rFonts w:eastAsiaTheme="majorEastAsia"/>
          <w:sz w:val="28"/>
          <w:szCs w:val="28"/>
        </w:rPr>
        <w:t>Termijn en frequentie:</w:t>
      </w:r>
    </w:p>
    <w:p w:rsidR="004D654D" w:rsidRPr="002B2E14" w:rsidRDefault="004D654D" w:rsidP="004D654D">
      <w:pPr>
        <w:numPr>
          <w:ilvl w:val="1"/>
          <w:numId w:val="52"/>
        </w:numPr>
        <w:spacing w:before="100" w:beforeAutospacing="1" w:after="100" w:afterAutospacing="1"/>
        <w:rPr>
          <w:sz w:val="28"/>
          <w:szCs w:val="28"/>
        </w:rPr>
      </w:pPr>
      <w:r w:rsidRPr="002B2E14">
        <w:rPr>
          <w:sz w:val="28"/>
          <w:szCs w:val="28"/>
        </w:rPr>
        <w:t>De aflossingen worden over een periode van 7 tot 8 jaar uitgevoerd.</w:t>
      </w:r>
    </w:p>
    <w:p w:rsidR="004D654D" w:rsidRPr="002B2E14" w:rsidRDefault="004D654D" w:rsidP="004D654D">
      <w:pPr>
        <w:numPr>
          <w:ilvl w:val="1"/>
          <w:numId w:val="52"/>
        </w:numPr>
        <w:spacing w:before="100" w:beforeAutospacing="1" w:after="100" w:afterAutospacing="1"/>
        <w:rPr>
          <w:sz w:val="28"/>
          <w:szCs w:val="28"/>
        </w:rPr>
      </w:pPr>
      <w:r w:rsidRPr="002B2E14">
        <w:rPr>
          <w:sz w:val="28"/>
          <w:szCs w:val="28"/>
        </w:rPr>
        <w:t xml:space="preserve">Terugbetalingen vinden </w:t>
      </w:r>
      <w:r w:rsidR="006A3E07">
        <w:rPr>
          <w:sz w:val="28"/>
          <w:szCs w:val="28"/>
        </w:rPr>
        <w:t>indien mogelijk</w:t>
      </w:r>
      <w:r w:rsidRPr="002B2E14">
        <w:rPr>
          <w:sz w:val="28"/>
          <w:szCs w:val="28"/>
        </w:rPr>
        <w:t xml:space="preserve"> plaats op kwartaalbasis.</w:t>
      </w:r>
    </w:p>
    <w:p w:rsidR="004D654D" w:rsidRPr="002B2E14" w:rsidRDefault="004D654D" w:rsidP="004D654D">
      <w:pPr>
        <w:pStyle w:val="Normaalweb"/>
        <w:numPr>
          <w:ilvl w:val="2"/>
          <w:numId w:val="67"/>
        </w:numPr>
        <w:rPr>
          <w:sz w:val="28"/>
          <w:szCs w:val="28"/>
        </w:rPr>
      </w:pPr>
      <w:r w:rsidRPr="002B2E14">
        <w:rPr>
          <w:rStyle w:val="Zwaar"/>
          <w:rFonts w:eastAsiaTheme="majorEastAsia"/>
          <w:sz w:val="28"/>
          <w:szCs w:val="28"/>
        </w:rPr>
        <w:t>Rente:</w:t>
      </w:r>
    </w:p>
    <w:p w:rsidR="004D654D" w:rsidRPr="002B2E14" w:rsidRDefault="004D654D" w:rsidP="004D654D">
      <w:pPr>
        <w:pStyle w:val="Lijstalinea"/>
        <w:numPr>
          <w:ilvl w:val="0"/>
          <w:numId w:val="68"/>
        </w:numPr>
        <w:spacing w:before="100" w:beforeAutospacing="1" w:after="100" w:afterAutospacing="1"/>
        <w:rPr>
          <w:sz w:val="28"/>
          <w:szCs w:val="28"/>
        </w:rPr>
      </w:pPr>
      <w:r w:rsidRPr="002B2E14">
        <w:rPr>
          <w:sz w:val="28"/>
          <w:szCs w:val="28"/>
        </w:rPr>
        <w:t>Voor renteloze leningen wordt uiteraard het geleende bedrag terugbetaald.</w:t>
      </w:r>
    </w:p>
    <w:p w:rsidR="004D654D" w:rsidRDefault="004D654D" w:rsidP="004D654D">
      <w:pPr>
        <w:pStyle w:val="Lijstalinea"/>
        <w:numPr>
          <w:ilvl w:val="0"/>
          <w:numId w:val="68"/>
        </w:numPr>
        <w:spacing w:before="100" w:beforeAutospacing="1" w:after="100" w:afterAutospacing="1"/>
        <w:rPr>
          <w:sz w:val="28"/>
          <w:szCs w:val="28"/>
        </w:rPr>
      </w:pPr>
      <w:r w:rsidRPr="002B2E14">
        <w:rPr>
          <w:sz w:val="28"/>
          <w:szCs w:val="28"/>
        </w:rPr>
        <w:t>Voor leningen tegen de huidige spaarrente wordt de rente jaarlijks uitbetaald, met de hoofdsom aan het einde van de looptijd.</w:t>
      </w:r>
    </w:p>
    <w:p w:rsidR="006A3E07" w:rsidRPr="006A3E07" w:rsidRDefault="006A3E07" w:rsidP="006A3E07">
      <w:pPr>
        <w:pStyle w:val="Lijstalinea"/>
        <w:spacing w:before="100" w:beforeAutospacing="1" w:after="100" w:afterAutospacing="1"/>
        <w:rPr>
          <w:sz w:val="28"/>
          <w:szCs w:val="28"/>
        </w:rPr>
      </w:pPr>
    </w:p>
    <w:p w:rsidR="004D654D" w:rsidRPr="002B2E14" w:rsidRDefault="004D654D" w:rsidP="004D654D">
      <w:pPr>
        <w:pStyle w:val="Geenafstand"/>
        <w:rPr>
          <w:rFonts w:ascii="Times New Roman" w:hAnsi="Times New Roman" w:cs="Times New Roman"/>
          <w:b/>
          <w:bCs/>
          <w:sz w:val="28"/>
          <w:szCs w:val="28"/>
        </w:rPr>
      </w:pPr>
      <w:r w:rsidRPr="002B2E14">
        <w:rPr>
          <w:rFonts w:ascii="Times New Roman" w:hAnsi="Times New Roman" w:cs="Times New Roman"/>
          <w:b/>
          <w:bCs/>
          <w:sz w:val="28"/>
          <w:szCs w:val="28"/>
        </w:rPr>
        <w:t>9.2   Voorbeeld aflossingsschema’s</w:t>
      </w:r>
    </w:p>
    <w:p w:rsidR="004D654D" w:rsidRPr="002B2E14" w:rsidRDefault="004D654D" w:rsidP="004D654D">
      <w:pPr>
        <w:pStyle w:val="Geenafstand"/>
        <w:rPr>
          <w:rFonts w:ascii="Times New Roman" w:hAnsi="Times New Roman" w:cs="Times New Roman"/>
          <w:b/>
          <w:bCs/>
          <w:sz w:val="28"/>
          <w:szCs w:val="28"/>
        </w:rPr>
      </w:pPr>
      <w:r w:rsidRPr="002B2E14">
        <w:rPr>
          <w:rFonts w:ascii="Times New Roman" w:hAnsi="Times New Roman" w:cs="Times New Roman"/>
          <w:b/>
          <w:bCs/>
          <w:sz w:val="28"/>
          <w:szCs w:val="28"/>
        </w:rPr>
        <w:t>Aflossingsschema voor een lening van €</w:t>
      </w:r>
      <w:r w:rsidR="006A3E07">
        <w:rPr>
          <w:rFonts w:ascii="Times New Roman" w:hAnsi="Times New Roman" w:cs="Times New Roman"/>
          <w:b/>
          <w:bCs/>
          <w:sz w:val="28"/>
          <w:szCs w:val="28"/>
        </w:rPr>
        <w:t>323</w:t>
      </w:r>
      <w:r w:rsidRPr="002B2E14">
        <w:rPr>
          <w:rFonts w:ascii="Times New Roman" w:hAnsi="Times New Roman" w:cs="Times New Roman"/>
          <w:b/>
          <w:bCs/>
          <w:sz w:val="28"/>
          <w:szCs w:val="28"/>
        </w:rPr>
        <w:t>.</w:t>
      </w:r>
      <w:r w:rsidR="006A3E07">
        <w:rPr>
          <w:rFonts w:ascii="Times New Roman" w:hAnsi="Times New Roman" w:cs="Times New Roman"/>
          <w:b/>
          <w:bCs/>
          <w:sz w:val="28"/>
          <w:szCs w:val="28"/>
        </w:rPr>
        <w:t>15</w:t>
      </w:r>
      <w:r w:rsidRPr="002B2E14">
        <w:rPr>
          <w:rFonts w:ascii="Times New Roman" w:hAnsi="Times New Roman" w:cs="Times New Roman"/>
          <w:b/>
          <w:bCs/>
          <w:sz w:val="28"/>
          <w:szCs w:val="28"/>
        </w:rPr>
        <w:t>0 met een nettowinst van €</w:t>
      </w:r>
      <w:r w:rsidR="006A3E07">
        <w:rPr>
          <w:rFonts w:ascii="Times New Roman" w:hAnsi="Times New Roman" w:cs="Times New Roman"/>
          <w:b/>
          <w:bCs/>
          <w:sz w:val="28"/>
          <w:szCs w:val="28"/>
        </w:rPr>
        <w:t>63.189</w:t>
      </w:r>
      <w:r w:rsidRPr="002B2E14">
        <w:rPr>
          <w:rFonts w:ascii="Times New Roman" w:hAnsi="Times New Roman" w:cs="Times New Roman"/>
          <w:b/>
          <w:bCs/>
          <w:sz w:val="28"/>
          <w:szCs w:val="28"/>
        </w:rPr>
        <w:t xml:space="preserve"> per jaar:</w:t>
      </w:r>
    </w:p>
    <w:p w:rsidR="004D654D" w:rsidRPr="002B2E14" w:rsidRDefault="004D654D" w:rsidP="004D654D">
      <w:pPr>
        <w:pStyle w:val="Geenafstand"/>
        <w:rPr>
          <w:rFonts w:ascii="Times New Roman" w:hAnsi="Times New Roman" w:cs="Times New Roman"/>
          <w:b/>
          <w:bCs/>
          <w:sz w:val="28"/>
          <w:szCs w:val="28"/>
        </w:rPr>
      </w:pPr>
    </w:p>
    <w:p w:rsidR="004D654D" w:rsidRPr="002B2E14" w:rsidRDefault="004D654D" w:rsidP="004D654D">
      <w:pPr>
        <w:pStyle w:val="Geenafstand"/>
        <w:rPr>
          <w:rFonts w:ascii="Times New Roman" w:hAnsi="Times New Roman" w:cs="Times New Roman"/>
          <w:sz w:val="28"/>
          <w:szCs w:val="28"/>
        </w:rPr>
      </w:pPr>
    </w:p>
    <w:p w:rsidR="004D654D" w:rsidRPr="002B2E14" w:rsidRDefault="004D654D" w:rsidP="004D654D">
      <w:pPr>
        <w:pStyle w:val="Geenafstand"/>
        <w:rPr>
          <w:rStyle w:val="Zwaar"/>
          <w:rFonts w:ascii="Times New Roman" w:hAnsi="Times New Roman" w:cs="Times New Roman"/>
          <w:sz w:val="28"/>
          <w:szCs w:val="28"/>
        </w:rPr>
      </w:pPr>
      <w:r w:rsidRPr="002B2E14">
        <w:rPr>
          <w:rStyle w:val="Zwaar"/>
          <w:rFonts w:ascii="Times New Roman" w:hAnsi="Times New Roman" w:cs="Times New Roman"/>
          <w:sz w:val="28"/>
          <w:szCs w:val="28"/>
        </w:rPr>
        <w:t xml:space="preserve">Voorstel aflossingsschema voor een </w:t>
      </w:r>
      <w:r w:rsidRPr="002B2E14">
        <w:rPr>
          <w:rStyle w:val="Zwaar"/>
          <w:rFonts w:ascii="Times New Roman" w:eastAsiaTheme="majorEastAsia" w:hAnsi="Times New Roman" w:cs="Times New Roman"/>
          <w:sz w:val="28"/>
          <w:szCs w:val="28"/>
        </w:rPr>
        <w:t>renteloze l</w:t>
      </w:r>
      <w:r w:rsidRPr="002B2E14">
        <w:rPr>
          <w:rStyle w:val="Zwaar"/>
          <w:rFonts w:ascii="Times New Roman" w:hAnsi="Times New Roman" w:cs="Times New Roman"/>
          <w:sz w:val="28"/>
          <w:szCs w:val="28"/>
        </w:rPr>
        <w:t>ening van €</w:t>
      </w:r>
      <w:r w:rsidR="006A3E07">
        <w:rPr>
          <w:rStyle w:val="Zwaar"/>
          <w:rFonts w:ascii="Times New Roman" w:eastAsiaTheme="majorEastAsia" w:hAnsi="Times New Roman" w:cs="Times New Roman"/>
          <w:sz w:val="28"/>
          <w:szCs w:val="28"/>
        </w:rPr>
        <w:t xml:space="preserve"> 323.150 met een looptijd van 10 jaar</w:t>
      </w:r>
      <w:r w:rsidRPr="002B2E14">
        <w:rPr>
          <w:rStyle w:val="Zwaar"/>
          <w:rFonts w:ascii="Times New Roman" w:hAnsi="Times New Roman" w:cs="Times New Roman"/>
          <w:sz w:val="28"/>
          <w:szCs w:val="28"/>
        </w:rPr>
        <w:t xml:space="preserve"> </w:t>
      </w:r>
    </w:p>
    <w:p w:rsidR="004D654D" w:rsidRDefault="004D654D" w:rsidP="004D654D">
      <w:pPr>
        <w:pStyle w:val="Geenafstand"/>
        <w:rPr>
          <w:rStyle w:val="Zwaar"/>
          <w:rFonts w:ascii="Times New Roman" w:hAnsi="Times New Roman" w:cs="Times New Roman"/>
          <w:sz w:val="28"/>
          <w:szCs w:val="28"/>
        </w:rPr>
      </w:pPr>
    </w:p>
    <w:p w:rsidR="006A3E07" w:rsidRPr="006A3E07" w:rsidRDefault="006A3E07" w:rsidP="006A3E07">
      <w:pPr>
        <w:spacing w:before="100" w:beforeAutospacing="1" w:after="100" w:afterAutospacing="1"/>
        <w:outlineLvl w:val="2"/>
        <w:rPr>
          <w:b/>
          <w:bCs/>
          <w:sz w:val="28"/>
          <w:szCs w:val="28"/>
        </w:rPr>
      </w:pPr>
      <w:r w:rsidRPr="006A3E07">
        <w:rPr>
          <w:b/>
          <w:bCs/>
          <w:sz w:val="28"/>
          <w:szCs w:val="28"/>
        </w:rPr>
        <w:t>Aflossingsschema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2309"/>
        <w:gridCol w:w="1165"/>
        <w:gridCol w:w="2861"/>
      </w:tblGrid>
      <w:tr w:rsidR="006A3E07" w:rsidRPr="006A3E07" w:rsidTr="006A3E07">
        <w:trPr>
          <w:tblHeader/>
          <w:tblCellSpacing w:w="15" w:type="dxa"/>
        </w:trPr>
        <w:tc>
          <w:tcPr>
            <w:tcW w:w="0" w:type="auto"/>
            <w:vAlign w:val="center"/>
            <w:hideMark/>
          </w:tcPr>
          <w:p w:rsidR="006A3E07" w:rsidRPr="006A3E07" w:rsidRDefault="006A3E07" w:rsidP="006A3E07">
            <w:pPr>
              <w:jc w:val="center"/>
              <w:rPr>
                <w:b/>
                <w:bCs/>
                <w:sz w:val="28"/>
                <w:szCs w:val="28"/>
              </w:rPr>
            </w:pPr>
            <w:r w:rsidRPr="006A3E07">
              <w:rPr>
                <w:b/>
                <w:bCs/>
                <w:sz w:val="28"/>
                <w:szCs w:val="28"/>
              </w:rPr>
              <w:t>Jaar</w:t>
            </w:r>
          </w:p>
        </w:tc>
        <w:tc>
          <w:tcPr>
            <w:tcW w:w="0" w:type="auto"/>
            <w:vAlign w:val="center"/>
            <w:hideMark/>
          </w:tcPr>
          <w:p w:rsidR="006A3E07" w:rsidRPr="006A3E07" w:rsidRDefault="006A3E07" w:rsidP="006A3E07">
            <w:pPr>
              <w:jc w:val="center"/>
              <w:rPr>
                <w:b/>
                <w:bCs/>
                <w:sz w:val="28"/>
                <w:szCs w:val="28"/>
              </w:rPr>
            </w:pPr>
            <w:r w:rsidRPr="006A3E07">
              <w:rPr>
                <w:b/>
                <w:bCs/>
                <w:sz w:val="28"/>
                <w:szCs w:val="28"/>
              </w:rPr>
              <w:t>Beginstand Lening</w:t>
            </w:r>
          </w:p>
        </w:tc>
        <w:tc>
          <w:tcPr>
            <w:tcW w:w="0" w:type="auto"/>
            <w:vAlign w:val="center"/>
            <w:hideMark/>
          </w:tcPr>
          <w:p w:rsidR="006A3E07" w:rsidRPr="006A3E07" w:rsidRDefault="006A3E07" w:rsidP="006A3E07">
            <w:pPr>
              <w:jc w:val="center"/>
              <w:rPr>
                <w:b/>
                <w:bCs/>
                <w:sz w:val="28"/>
                <w:szCs w:val="28"/>
              </w:rPr>
            </w:pPr>
            <w:r w:rsidRPr="006A3E07">
              <w:rPr>
                <w:b/>
                <w:bCs/>
                <w:sz w:val="28"/>
                <w:szCs w:val="28"/>
              </w:rPr>
              <w:t>Aflossing</w:t>
            </w:r>
          </w:p>
        </w:tc>
        <w:tc>
          <w:tcPr>
            <w:tcW w:w="0" w:type="auto"/>
            <w:vAlign w:val="center"/>
            <w:hideMark/>
          </w:tcPr>
          <w:p w:rsidR="006A3E07" w:rsidRPr="006A3E07" w:rsidRDefault="006A3E07" w:rsidP="006A3E07">
            <w:pPr>
              <w:jc w:val="center"/>
              <w:rPr>
                <w:b/>
                <w:bCs/>
                <w:sz w:val="28"/>
                <w:szCs w:val="28"/>
              </w:rPr>
            </w:pPr>
            <w:r w:rsidRPr="006A3E07">
              <w:rPr>
                <w:b/>
                <w:bCs/>
                <w:sz w:val="28"/>
                <w:szCs w:val="28"/>
              </w:rPr>
              <w:t>Restschuld na aflossing</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1</w:t>
            </w:r>
          </w:p>
        </w:tc>
        <w:tc>
          <w:tcPr>
            <w:tcW w:w="0" w:type="auto"/>
            <w:vAlign w:val="center"/>
            <w:hideMark/>
          </w:tcPr>
          <w:p w:rsidR="006A3E07" w:rsidRPr="006A3E07" w:rsidRDefault="006A3E07" w:rsidP="006A3E07">
            <w:pPr>
              <w:rPr>
                <w:sz w:val="28"/>
                <w:szCs w:val="28"/>
              </w:rPr>
            </w:pPr>
            <w:r w:rsidRPr="006A3E07">
              <w:rPr>
                <w:sz w:val="28"/>
                <w:szCs w:val="28"/>
              </w:rPr>
              <w:t>€323.150</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€290.835</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2</w:t>
            </w:r>
          </w:p>
        </w:tc>
        <w:tc>
          <w:tcPr>
            <w:tcW w:w="0" w:type="auto"/>
            <w:vAlign w:val="center"/>
            <w:hideMark/>
          </w:tcPr>
          <w:p w:rsidR="006A3E07" w:rsidRPr="006A3E07" w:rsidRDefault="006A3E07" w:rsidP="006A3E07">
            <w:pPr>
              <w:rPr>
                <w:sz w:val="28"/>
                <w:szCs w:val="28"/>
              </w:rPr>
            </w:pPr>
            <w:r w:rsidRPr="006A3E07">
              <w:rPr>
                <w:sz w:val="28"/>
                <w:szCs w:val="28"/>
              </w:rPr>
              <w:t>€290.835</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€258.520</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3</w:t>
            </w:r>
          </w:p>
        </w:tc>
        <w:tc>
          <w:tcPr>
            <w:tcW w:w="0" w:type="auto"/>
            <w:vAlign w:val="center"/>
            <w:hideMark/>
          </w:tcPr>
          <w:p w:rsidR="006A3E07" w:rsidRPr="006A3E07" w:rsidRDefault="006A3E07" w:rsidP="006A3E07">
            <w:pPr>
              <w:rPr>
                <w:sz w:val="28"/>
                <w:szCs w:val="28"/>
              </w:rPr>
            </w:pPr>
            <w:r w:rsidRPr="006A3E07">
              <w:rPr>
                <w:sz w:val="28"/>
                <w:szCs w:val="28"/>
              </w:rPr>
              <w:t>€258.520</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€226.205</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4</w:t>
            </w:r>
          </w:p>
        </w:tc>
        <w:tc>
          <w:tcPr>
            <w:tcW w:w="0" w:type="auto"/>
            <w:vAlign w:val="center"/>
            <w:hideMark/>
          </w:tcPr>
          <w:p w:rsidR="006A3E07" w:rsidRPr="006A3E07" w:rsidRDefault="006A3E07" w:rsidP="006A3E07">
            <w:pPr>
              <w:rPr>
                <w:sz w:val="28"/>
                <w:szCs w:val="28"/>
              </w:rPr>
            </w:pPr>
            <w:r w:rsidRPr="006A3E07">
              <w:rPr>
                <w:sz w:val="28"/>
                <w:szCs w:val="28"/>
              </w:rPr>
              <w:t>€226.205</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€193.890</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5</w:t>
            </w:r>
          </w:p>
        </w:tc>
        <w:tc>
          <w:tcPr>
            <w:tcW w:w="0" w:type="auto"/>
            <w:vAlign w:val="center"/>
            <w:hideMark/>
          </w:tcPr>
          <w:p w:rsidR="006A3E07" w:rsidRPr="006A3E07" w:rsidRDefault="006A3E07" w:rsidP="006A3E07">
            <w:pPr>
              <w:rPr>
                <w:sz w:val="28"/>
                <w:szCs w:val="28"/>
              </w:rPr>
            </w:pPr>
            <w:r w:rsidRPr="006A3E07">
              <w:rPr>
                <w:sz w:val="28"/>
                <w:szCs w:val="28"/>
              </w:rPr>
              <w:t>€193.890</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€161.575</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6</w:t>
            </w:r>
          </w:p>
        </w:tc>
        <w:tc>
          <w:tcPr>
            <w:tcW w:w="0" w:type="auto"/>
            <w:vAlign w:val="center"/>
            <w:hideMark/>
          </w:tcPr>
          <w:p w:rsidR="006A3E07" w:rsidRPr="006A3E07" w:rsidRDefault="006A3E07" w:rsidP="006A3E07">
            <w:pPr>
              <w:rPr>
                <w:sz w:val="28"/>
                <w:szCs w:val="28"/>
              </w:rPr>
            </w:pPr>
            <w:r w:rsidRPr="006A3E07">
              <w:rPr>
                <w:sz w:val="28"/>
                <w:szCs w:val="28"/>
              </w:rPr>
              <w:t>€161.575</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€129.260</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7</w:t>
            </w:r>
          </w:p>
        </w:tc>
        <w:tc>
          <w:tcPr>
            <w:tcW w:w="0" w:type="auto"/>
            <w:vAlign w:val="center"/>
            <w:hideMark/>
          </w:tcPr>
          <w:p w:rsidR="006A3E07" w:rsidRPr="006A3E07" w:rsidRDefault="006A3E07" w:rsidP="006A3E07">
            <w:pPr>
              <w:rPr>
                <w:sz w:val="28"/>
                <w:szCs w:val="28"/>
              </w:rPr>
            </w:pPr>
            <w:r w:rsidRPr="006A3E07">
              <w:rPr>
                <w:sz w:val="28"/>
                <w:szCs w:val="28"/>
              </w:rPr>
              <w:t>€129.260</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€96.945</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8</w:t>
            </w:r>
          </w:p>
        </w:tc>
        <w:tc>
          <w:tcPr>
            <w:tcW w:w="0" w:type="auto"/>
            <w:vAlign w:val="center"/>
            <w:hideMark/>
          </w:tcPr>
          <w:p w:rsidR="006A3E07" w:rsidRPr="006A3E07" w:rsidRDefault="006A3E07" w:rsidP="006A3E07">
            <w:pPr>
              <w:rPr>
                <w:sz w:val="28"/>
                <w:szCs w:val="28"/>
              </w:rPr>
            </w:pPr>
            <w:r w:rsidRPr="006A3E07">
              <w:rPr>
                <w:sz w:val="28"/>
                <w:szCs w:val="28"/>
              </w:rPr>
              <w:t>€96.945</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€64.630</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t>9</w:t>
            </w:r>
          </w:p>
        </w:tc>
        <w:tc>
          <w:tcPr>
            <w:tcW w:w="0" w:type="auto"/>
            <w:vAlign w:val="center"/>
            <w:hideMark/>
          </w:tcPr>
          <w:p w:rsidR="006A3E07" w:rsidRPr="006A3E07" w:rsidRDefault="006A3E07" w:rsidP="006A3E07">
            <w:pPr>
              <w:rPr>
                <w:sz w:val="28"/>
                <w:szCs w:val="28"/>
              </w:rPr>
            </w:pPr>
            <w:r w:rsidRPr="006A3E07">
              <w:rPr>
                <w:sz w:val="28"/>
                <w:szCs w:val="28"/>
              </w:rPr>
              <w:t>€64.630</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€32.315</w:t>
            </w:r>
          </w:p>
        </w:tc>
      </w:tr>
      <w:tr w:rsidR="006A3E07" w:rsidRPr="006A3E07" w:rsidTr="006A3E07">
        <w:trPr>
          <w:tblCellSpacing w:w="15" w:type="dxa"/>
        </w:trPr>
        <w:tc>
          <w:tcPr>
            <w:tcW w:w="0" w:type="auto"/>
            <w:vAlign w:val="center"/>
            <w:hideMark/>
          </w:tcPr>
          <w:p w:rsidR="006A3E07" w:rsidRPr="006A3E07" w:rsidRDefault="006A3E07" w:rsidP="006A3E07">
            <w:pPr>
              <w:rPr>
                <w:sz w:val="28"/>
                <w:szCs w:val="28"/>
              </w:rPr>
            </w:pPr>
            <w:r w:rsidRPr="006A3E07">
              <w:rPr>
                <w:sz w:val="28"/>
                <w:szCs w:val="28"/>
              </w:rPr>
              <w:lastRenderedPageBreak/>
              <w:t>10</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€32.315</w:t>
            </w:r>
          </w:p>
        </w:tc>
        <w:tc>
          <w:tcPr>
            <w:tcW w:w="0" w:type="auto"/>
            <w:vAlign w:val="center"/>
            <w:hideMark/>
          </w:tcPr>
          <w:p w:rsidR="006A3E07" w:rsidRPr="006A3E07" w:rsidRDefault="006A3E07" w:rsidP="006A3E07">
            <w:pPr>
              <w:rPr>
                <w:sz w:val="28"/>
                <w:szCs w:val="28"/>
              </w:rPr>
            </w:pPr>
            <w:r w:rsidRPr="006A3E07">
              <w:rPr>
                <w:sz w:val="28"/>
                <w:szCs w:val="28"/>
              </w:rPr>
              <w:t>€0</w:t>
            </w:r>
          </w:p>
        </w:tc>
      </w:tr>
    </w:tbl>
    <w:p w:rsidR="006A3E07" w:rsidRPr="002B2E14" w:rsidRDefault="006A3E07" w:rsidP="004D654D">
      <w:pPr>
        <w:pStyle w:val="Geenafstand"/>
        <w:rPr>
          <w:rStyle w:val="Zwaar"/>
          <w:rFonts w:ascii="Times New Roman" w:hAnsi="Times New Roman" w:cs="Times New Roman"/>
          <w:sz w:val="28"/>
          <w:szCs w:val="28"/>
        </w:rPr>
      </w:pPr>
    </w:p>
    <w:p w:rsidR="004D654D" w:rsidRPr="00297F24" w:rsidRDefault="004D654D" w:rsidP="004D654D">
      <w:pPr>
        <w:pStyle w:val="Kop3"/>
        <w:rPr>
          <w:rFonts w:ascii="Times New Roman" w:hAnsi="Times New Roman" w:cs="Times New Roman"/>
          <w:b/>
          <w:bCs/>
          <w:color w:val="000000" w:themeColor="text1"/>
          <w:sz w:val="28"/>
          <w:szCs w:val="28"/>
        </w:rPr>
      </w:pPr>
      <w:r w:rsidRPr="00297F24">
        <w:rPr>
          <w:rFonts w:ascii="Times New Roman" w:hAnsi="Times New Roman" w:cs="Times New Roman"/>
          <w:b/>
          <w:bCs/>
          <w:color w:val="000000" w:themeColor="text1"/>
          <w:sz w:val="28"/>
          <w:szCs w:val="28"/>
        </w:rPr>
        <w:t>Voorstel aflossingsschema met 4% rente</w:t>
      </w:r>
    </w:p>
    <w:p w:rsidR="004D654D" w:rsidRPr="00297F24" w:rsidRDefault="004D654D" w:rsidP="004D654D">
      <w:pPr>
        <w:rPr>
          <w:sz w:val="28"/>
          <w:szCs w:val="28"/>
        </w:rPr>
      </w:pPr>
    </w:p>
    <w:p w:rsidR="00297F24" w:rsidRPr="00297F24" w:rsidRDefault="00297F24" w:rsidP="00297F24">
      <w:pPr>
        <w:pStyle w:val="Kop3"/>
        <w:rPr>
          <w:rFonts w:ascii="Times New Roman" w:hAnsi="Times New Roman" w:cs="Times New Roman"/>
          <w:sz w:val="28"/>
          <w:szCs w:val="28"/>
        </w:rPr>
      </w:pPr>
      <w:r w:rsidRPr="00297F24">
        <w:rPr>
          <w:rStyle w:val="Zwaar"/>
          <w:rFonts w:ascii="Times New Roman" w:hAnsi="Times New Roman" w:cs="Times New Roman"/>
          <w:b w:val="0"/>
          <w:bCs w:val="0"/>
          <w:sz w:val="28"/>
          <w:szCs w:val="28"/>
        </w:rPr>
        <w:t>Aflossingsschema (met 4% rente)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0"/>
        <w:gridCol w:w="1990"/>
        <w:gridCol w:w="1165"/>
        <w:gridCol w:w="1273"/>
        <w:gridCol w:w="1682"/>
        <w:gridCol w:w="2342"/>
      </w:tblGrid>
      <w:tr w:rsidR="00297F24" w:rsidRPr="00297F24" w:rsidTr="00297F24">
        <w:trPr>
          <w:tblHeader/>
          <w:tblCellSpacing w:w="15" w:type="dxa"/>
        </w:trPr>
        <w:tc>
          <w:tcPr>
            <w:tcW w:w="0" w:type="auto"/>
            <w:vAlign w:val="center"/>
            <w:hideMark/>
          </w:tcPr>
          <w:p w:rsidR="00297F24" w:rsidRPr="00297F24" w:rsidRDefault="00297F24">
            <w:pPr>
              <w:jc w:val="center"/>
              <w:rPr>
                <w:b/>
                <w:bCs/>
                <w:sz w:val="28"/>
                <w:szCs w:val="28"/>
              </w:rPr>
            </w:pPr>
            <w:r w:rsidRPr="00297F24">
              <w:rPr>
                <w:b/>
                <w:bCs/>
                <w:sz w:val="28"/>
                <w:szCs w:val="28"/>
              </w:rPr>
              <w:t>Jaar</w:t>
            </w:r>
          </w:p>
        </w:tc>
        <w:tc>
          <w:tcPr>
            <w:tcW w:w="0" w:type="auto"/>
            <w:vAlign w:val="center"/>
            <w:hideMark/>
          </w:tcPr>
          <w:p w:rsidR="00297F24" w:rsidRPr="00297F24" w:rsidRDefault="00297F24">
            <w:pPr>
              <w:jc w:val="center"/>
              <w:rPr>
                <w:b/>
                <w:bCs/>
                <w:sz w:val="28"/>
                <w:szCs w:val="28"/>
              </w:rPr>
            </w:pPr>
            <w:r w:rsidRPr="00297F24">
              <w:rPr>
                <w:b/>
                <w:bCs/>
                <w:sz w:val="28"/>
                <w:szCs w:val="28"/>
              </w:rPr>
              <w:t>Beginstand Lening</w:t>
            </w:r>
          </w:p>
        </w:tc>
        <w:tc>
          <w:tcPr>
            <w:tcW w:w="0" w:type="auto"/>
            <w:vAlign w:val="center"/>
            <w:hideMark/>
          </w:tcPr>
          <w:p w:rsidR="00297F24" w:rsidRPr="00297F24" w:rsidRDefault="00297F24">
            <w:pPr>
              <w:jc w:val="center"/>
              <w:rPr>
                <w:b/>
                <w:bCs/>
                <w:sz w:val="28"/>
                <w:szCs w:val="28"/>
              </w:rPr>
            </w:pPr>
            <w:r w:rsidRPr="00297F24">
              <w:rPr>
                <w:b/>
                <w:bCs/>
                <w:sz w:val="28"/>
                <w:szCs w:val="28"/>
              </w:rPr>
              <w:t>Aflossing</w:t>
            </w:r>
          </w:p>
        </w:tc>
        <w:tc>
          <w:tcPr>
            <w:tcW w:w="0" w:type="auto"/>
            <w:vAlign w:val="center"/>
            <w:hideMark/>
          </w:tcPr>
          <w:p w:rsidR="00297F24" w:rsidRPr="00297F24" w:rsidRDefault="00297F24">
            <w:pPr>
              <w:jc w:val="center"/>
              <w:rPr>
                <w:b/>
                <w:bCs/>
                <w:sz w:val="28"/>
                <w:szCs w:val="28"/>
              </w:rPr>
            </w:pPr>
            <w:r w:rsidRPr="00297F24">
              <w:rPr>
                <w:b/>
                <w:bCs/>
                <w:sz w:val="28"/>
                <w:szCs w:val="28"/>
              </w:rPr>
              <w:t>Rente (4%)</w:t>
            </w:r>
          </w:p>
        </w:tc>
        <w:tc>
          <w:tcPr>
            <w:tcW w:w="0" w:type="auto"/>
            <w:vAlign w:val="center"/>
            <w:hideMark/>
          </w:tcPr>
          <w:p w:rsidR="00297F24" w:rsidRPr="00297F24" w:rsidRDefault="00297F24">
            <w:pPr>
              <w:jc w:val="center"/>
              <w:rPr>
                <w:b/>
                <w:bCs/>
                <w:sz w:val="28"/>
                <w:szCs w:val="28"/>
              </w:rPr>
            </w:pPr>
            <w:r w:rsidRPr="00297F24">
              <w:rPr>
                <w:b/>
                <w:bCs/>
                <w:sz w:val="28"/>
                <w:szCs w:val="28"/>
              </w:rPr>
              <w:t>Totaal te betalen</w:t>
            </w:r>
          </w:p>
        </w:tc>
        <w:tc>
          <w:tcPr>
            <w:tcW w:w="0" w:type="auto"/>
            <w:vAlign w:val="center"/>
            <w:hideMark/>
          </w:tcPr>
          <w:p w:rsidR="00297F24" w:rsidRPr="00297F24" w:rsidRDefault="00297F24">
            <w:pPr>
              <w:jc w:val="center"/>
              <w:rPr>
                <w:b/>
                <w:bCs/>
                <w:sz w:val="28"/>
                <w:szCs w:val="28"/>
              </w:rPr>
            </w:pPr>
            <w:r w:rsidRPr="00297F24">
              <w:rPr>
                <w:b/>
                <w:bCs/>
                <w:sz w:val="28"/>
                <w:szCs w:val="28"/>
              </w:rPr>
              <w:t>Restschuld na aflossing</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1</w:t>
            </w:r>
          </w:p>
        </w:tc>
        <w:tc>
          <w:tcPr>
            <w:tcW w:w="0" w:type="auto"/>
            <w:vAlign w:val="center"/>
            <w:hideMark/>
          </w:tcPr>
          <w:p w:rsidR="00297F24" w:rsidRPr="00297F24" w:rsidRDefault="00297F24">
            <w:pPr>
              <w:rPr>
                <w:sz w:val="28"/>
                <w:szCs w:val="28"/>
              </w:rPr>
            </w:pPr>
            <w:r w:rsidRPr="00297F24">
              <w:rPr>
                <w:sz w:val="28"/>
                <w:szCs w:val="28"/>
              </w:rPr>
              <w:t>€323.150</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€12.926</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€45.241</w:t>
            </w:r>
          </w:p>
        </w:tc>
        <w:tc>
          <w:tcPr>
            <w:tcW w:w="0" w:type="auto"/>
            <w:vAlign w:val="center"/>
            <w:hideMark/>
          </w:tcPr>
          <w:p w:rsidR="00297F24" w:rsidRPr="00297F24" w:rsidRDefault="00297F24">
            <w:pPr>
              <w:rPr>
                <w:sz w:val="28"/>
                <w:szCs w:val="28"/>
              </w:rPr>
            </w:pPr>
            <w:r w:rsidRPr="00297F24">
              <w:rPr>
                <w:sz w:val="28"/>
                <w:szCs w:val="28"/>
              </w:rPr>
              <w:t>€290.835</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2</w:t>
            </w:r>
          </w:p>
        </w:tc>
        <w:tc>
          <w:tcPr>
            <w:tcW w:w="0" w:type="auto"/>
            <w:vAlign w:val="center"/>
            <w:hideMark/>
          </w:tcPr>
          <w:p w:rsidR="00297F24" w:rsidRPr="00297F24" w:rsidRDefault="00297F24">
            <w:pPr>
              <w:rPr>
                <w:sz w:val="28"/>
                <w:szCs w:val="28"/>
              </w:rPr>
            </w:pPr>
            <w:r w:rsidRPr="00297F24">
              <w:rPr>
                <w:sz w:val="28"/>
                <w:szCs w:val="28"/>
              </w:rPr>
              <w:t>€290.835</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€11.633</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€43.948</w:t>
            </w:r>
          </w:p>
        </w:tc>
        <w:tc>
          <w:tcPr>
            <w:tcW w:w="0" w:type="auto"/>
            <w:vAlign w:val="center"/>
            <w:hideMark/>
          </w:tcPr>
          <w:p w:rsidR="00297F24" w:rsidRPr="00297F24" w:rsidRDefault="00297F24">
            <w:pPr>
              <w:rPr>
                <w:sz w:val="28"/>
                <w:szCs w:val="28"/>
              </w:rPr>
            </w:pPr>
            <w:r w:rsidRPr="00297F24">
              <w:rPr>
                <w:sz w:val="28"/>
                <w:szCs w:val="28"/>
              </w:rPr>
              <w:t>€258.520</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3</w:t>
            </w:r>
          </w:p>
        </w:tc>
        <w:tc>
          <w:tcPr>
            <w:tcW w:w="0" w:type="auto"/>
            <w:vAlign w:val="center"/>
            <w:hideMark/>
          </w:tcPr>
          <w:p w:rsidR="00297F24" w:rsidRPr="00297F24" w:rsidRDefault="00297F24">
            <w:pPr>
              <w:rPr>
                <w:sz w:val="28"/>
                <w:szCs w:val="28"/>
              </w:rPr>
            </w:pPr>
            <w:r w:rsidRPr="00297F24">
              <w:rPr>
                <w:sz w:val="28"/>
                <w:szCs w:val="28"/>
              </w:rPr>
              <w:t>€258.520</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€10.341</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€42.656</w:t>
            </w:r>
          </w:p>
        </w:tc>
        <w:tc>
          <w:tcPr>
            <w:tcW w:w="0" w:type="auto"/>
            <w:vAlign w:val="center"/>
            <w:hideMark/>
          </w:tcPr>
          <w:p w:rsidR="00297F24" w:rsidRPr="00297F24" w:rsidRDefault="00297F24">
            <w:pPr>
              <w:rPr>
                <w:sz w:val="28"/>
                <w:szCs w:val="28"/>
              </w:rPr>
            </w:pPr>
            <w:r w:rsidRPr="00297F24">
              <w:rPr>
                <w:sz w:val="28"/>
                <w:szCs w:val="28"/>
              </w:rPr>
              <w:t>€226.205</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4</w:t>
            </w:r>
          </w:p>
        </w:tc>
        <w:tc>
          <w:tcPr>
            <w:tcW w:w="0" w:type="auto"/>
            <w:vAlign w:val="center"/>
            <w:hideMark/>
          </w:tcPr>
          <w:p w:rsidR="00297F24" w:rsidRPr="00297F24" w:rsidRDefault="00297F24">
            <w:pPr>
              <w:rPr>
                <w:sz w:val="28"/>
                <w:szCs w:val="28"/>
              </w:rPr>
            </w:pPr>
            <w:r w:rsidRPr="00297F24">
              <w:rPr>
                <w:sz w:val="28"/>
                <w:szCs w:val="28"/>
              </w:rPr>
              <w:t>€226.205</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€9.048</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€41.363</w:t>
            </w:r>
          </w:p>
        </w:tc>
        <w:tc>
          <w:tcPr>
            <w:tcW w:w="0" w:type="auto"/>
            <w:vAlign w:val="center"/>
            <w:hideMark/>
          </w:tcPr>
          <w:p w:rsidR="00297F24" w:rsidRPr="00297F24" w:rsidRDefault="00297F24">
            <w:pPr>
              <w:rPr>
                <w:sz w:val="28"/>
                <w:szCs w:val="28"/>
              </w:rPr>
            </w:pPr>
            <w:r w:rsidRPr="00297F24">
              <w:rPr>
                <w:sz w:val="28"/>
                <w:szCs w:val="28"/>
              </w:rPr>
              <w:t>€193.890</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5</w:t>
            </w:r>
          </w:p>
        </w:tc>
        <w:tc>
          <w:tcPr>
            <w:tcW w:w="0" w:type="auto"/>
            <w:vAlign w:val="center"/>
            <w:hideMark/>
          </w:tcPr>
          <w:p w:rsidR="00297F24" w:rsidRPr="00297F24" w:rsidRDefault="00297F24">
            <w:pPr>
              <w:rPr>
                <w:sz w:val="28"/>
                <w:szCs w:val="28"/>
              </w:rPr>
            </w:pPr>
            <w:r w:rsidRPr="00297F24">
              <w:rPr>
                <w:sz w:val="28"/>
                <w:szCs w:val="28"/>
              </w:rPr>
              <w:t>€193.890</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€7.756</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€40.071</w:t>
            </w:r>
          </w:p>
        </w:tc>
        <w:tc>
          <w:tcPr>
            <w:tcW w:w="0" w:type="auto"/>
            <w:vAlign w:val="center"/>
            <w:hideMark/>
          </w:tcPr>
          <w:p w:rsidR="00297F24" w:rsidRPr="00297F24" w:rsidRDefault="00297F24">
            <w:pPr>
              <w:rPr>
                <w:sz w:val="28"/>
                <w:szCs w:val="28"/>
              </w:rPr>
            </w:pPr>
            <w:r w:rsidRPr="00297F24">
              <w:rPr>
                <w:sz w:val="28"/>
                <w:szCs w:val="28"/>
              </w:rPr>
              <w:t>€161.575</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6</w:t>
            </w:r>
          </w:p>
        </w:tc>
        <w:tc>
          <w:tcPr>
            <w:tcW w:w="0" w:type="auto"/>
            <w:vAlign w:val="center"/>
            <w:hideMark/>
          </w:tcPr>
          <w:p w:rsidR="00297F24" w:rsidRPr="00297F24" w:rsidRDefault="00297F24">
            <w:pPr>
              <w:rPr>
                <w:sz w:val="28"/>
                <w:szCs w:val="28"/>
              </w:rPr>
            </w:pPr>
            <w:r w:rsidRPr="00297F24">
              <w:rPr>
                <w:sz w:val="28"/>
                <w:szCs w:val="28"/>
              </w:rPr>
              <w:t>€161.575</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€6.463</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€38.778</w:t>
            </w:r>
          </w:p>
        </w:tc>
        <w:tc>
          <w:tcPr>
            <w:tcW w:w="0" w:type="auto"/>
            <w:vAlign w:val="center"/>
            <w:hideMark/>
          </w:tcPr>
          <w:p w:rsidR="00297F24" w:rsidRPr="00297F24" w:rsidRDefault="00297F24">
            <w:pPr>
              <w:rPr>
                <w:sz w:val="28"/>
                <w:szCs w:val="28"/>
              </w:rPr>
            </w:pPr>
            <w:r w:rsidRPr="00297F24">
              <w:rPr>
                <w:sz w:val="28"/>
                <w:szCs w:val="28"/>
              </w:rPr>
              <w:t>€129.260</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7</w:t>
            </w:r>
          </w:p>
        </w:tc>
        <w:tc>
          <w:tcPr>
            <w:tcW w:w="0" w:type="auto"/>
            <w:vAlign w:val="center"/>
            <w:hideMark/>
          </w:tcPr>
          <w:p w:rsidR="00297F24" w:rsidRPr="00297F24" w:rsidRDefault="00297F24">
            <w:pPr>
              <w:rPr>
                <w:sz w:val="28"/>
                <w:szCs w:val="28"/>
              </w:rPr>
            </w:pPr>
            <w:r w:rsidRPr="00297F24">
              <w:rPr>
                <w:sz w:val="28"/>
                <w:szCs w:val="28"/>
              </w:rPr>
              <w:t>€129.260</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€5.170</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€37.485</w:t>
            </w:r>
          </w:p>
        </w:tc>
        <w:tc>
          <w:tcPr>
            <w:tcW w:w="0" w:type="auto"/>
            <w:vAlign w:val="center"/>
            <w:hideMark/>
          </w:tcPr>
          <w:p w:rsidR="00297F24" w:rsidRPr="00297F24" w:rsidRDefault="00297F24">
            <w:pPr>
              <w:rPr>
                <w:sz w:val="28"/>
                <w:szCs w:val="28"/>
              </w:rPr>
            </w:pPr>
            <w:r w:rsidRPr="00297F24">
              <w:rPr>
                <w:sz w:val="28"/>
                <w:szCs w:val="28"/>
              </w:rPr>
              <w:t>€96.945</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8</w:t>
            </w:r>
          </w:p>
        </w:tc>
        <w:tc>
          <w:tcPr>
            <w:tcW w:w="0" w:type="auto"/>
            <w:vAlign w:val="center"/>
            <w:hideMark/>
          </w:tcPr>
          <w:p w:rsidR="00297F24" w:rsidRPr="00297F24" w:rsidRDefault="00297F24">
            <w:pPr>
              <w:rPr>
                <w:sz w:val="28"/>
                <w:szCs w:val="28"/>
              </w:rPr>
            </w:pPr>
            <w:r w:rsidRPr="00297F24">
              <w:rPr>
                <w:sz w:val="28"/>
                <w:szCs w:val="28"/>
              </w:rPr>
              <w:t>€96.945</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€3.878</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€36.193</w:t>
            </w:r>
          </w:p>
        </w:tc>
        <w:tc>
          <w:tcPr>
            <w:tcW w:w="0" w:type="auto"/>
            <w:vAlign w:val="center"/>
            <w:hideMark/>
          </w:tcPr>
          <w:p w:rsidR="00297F24" w:rsidRPr="00297F24" w:rsidRDefault="00297F24">
            <w:pPr>
              <w:rPr>
                <w:sz w:val="28"/>
                <w:szCs w:val="28"/>
              </w:rPr>
            </w:pPr>
            <w:r w:rsidRPr="00297F24">
              <w:rPr>
                <w:sz w:val="28"/>
                <w:szCs w:val="28"/>
              </w:rPr>
              <w:t>€64.630</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9</w:t>
            </w:r>
          </w:p>
        </w:tc>
        <w:tc>
          <w:tcPr>
            <w:tcW w:w="0" w:type="auto"/>
            <w:vAlign w:val="center"/>
            <w:hideMark/>
          </w:tcPr>
          <w:p w:rsidR="00297F24" w:rsidRPr="00297F24" w:rsidRDefault="00297F24">
            <w:pPr>
              <w:rPr>
                <w:sz w:val="28"/>
                <w:szCs w:val="28"/>
              </w:rPr>
            </w:pPr>
            <w:r w:rsidRPr="00297F24">
              <w:rPr>
                <w:sz w:val="28"/>
                <w:szCs w:val="28"/>
              </w:rPr>
              <w:t>€64.630</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€2.585</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€34.900</w:t>
            </w:r>
          </w:p>
        </w:tc>
        <w:tc>
          <w:tcPr>
            <w:tcW w:w="0" w:type="auto"/>
            <w:vAlign w:val="center"/>
            <w:hideMark/>
          </w:tcPr>
          <w:p w:rsidR="00297F24" w:rsidRPr="00297F24" w:rsidRDefault="00297F24">
            <w:pPr>
              <w:rPr>
                <w:sz w:val="28"/>
                <w:szCs w:val="28"/>
              </w:rPr>
            </w:pPr>
            <w:r w:rsidRPr="00297F24">
              <w:rPr>
                <w:sz w:val="28"/>
                <w:szCs w:val="28"/>
              </w:rPr>
              <w:t>€32.315</w:t>
            </w:r>
          </w:p>
        </w:tc>
      </w:tr>
      <w:tr w:rsidR="00297F24" w:rsidRPr="00297F24" w:rsidTr="00297F24">
        <w:trPr>
          <w:tblCellSpacing w:w="15" w:type="dxa"/>
        </w:trPr>
        <w:tc>
          <w:tcPr>
            <w:tcW w:w="0" w:type="auto"/>
            <w:vAlign w:val="center"/>
            <w:hideMark/>
          </w:tcPr>
          <w:p w:rsidR="00297F24" w:rsidRPr="00297F24" w:rsidRDefault="00297F24">
            <w:pPr>
              <w:rPr>
                <w:sz w:val="28"/>
                <w:szCs w:val="28"/>
              </w:rPr>
            </w:pPr>
            <w:r w:rsidRPr="00297F24">
              <w:rPr>
                <w:sz w:val="28"/>
                <w:szCs w:val="28"/>
              </w:rPr>
              <w:t>10</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€32.315</w:t>
            </w:r>
          </w:p>
        </w:tc>
        <w:tc>
          <w:tcPr>
            <w:tcW w:w="0" w:type="auto"/>
            <w:vAlign w:val="center"/>
            <w:hideMark/>
          </w:tcPr>
          <w:p w:rsidR="00297F24" w:rsidRPr="00297F24" w:rsidRDefault="00297F24">
            <w:pPr>
              <w:rPr>
                <w:sz w:val="28"/>
                <w:szCs w:val="28"/>
              </w:rPr>
            </w:pPr>
            <w:r w:rsidRPr="00297F24">
              <w:rPr>
                <w:sz w:val="28"/>
                <w:szCs w:val="28"/>
              </w:rPr>
              <w:t>€1.293</w:t>
            </w:r>
          </w:p>
        </w:tc>
        <w:tc>
          <w:tcPr>
            <w:tcW w:w="0" w:type="auto"/>
            <w:vAlign w:val="center"/>
            <w:hideMark/>
          </w:tcPr>
          <w:p w:rsidR="00297F24" w:rsidRPr="00297F24" w:rsidRDefault="00297F24">
            <w:pPr>
              <w:rPr>
                <w:sz w:val="28"/>
                <w:szCs w:val="28"/>
              </w:rPr>
            </w:pPr>
            <w:r w:rsidRPr="00297F24">
              <w:rPr>
                <w:rStyle w:val="Zwaar"/>
                <w:rFonts w:eastAsiaTheme="majorEastAsia"/>
                <w:sz w:val="28"/>
                <w:szCs w:val="28"/>
              </w:rPr>
              <w:t>€33.608</w:t>
            </w:r>
          </w:p>
        </w:tc>
        <w:tc>
          <w:tcPr>
            <w:tcW w:w="0" w:type="auto"/>
            <w:vAlign w:val="center"/>
            <w:hideMark/>
          </w:tcPr>
          <w:p w:rsidR="00297F24" w:rsidRPr="00297F24" w:rsidRDefault="00297F24">
            <w:pPr>
              <w:rPr>
                <w:sz w:val="28"/>
                <w:szCs w:val="28"/>
              </w:rPr>
            </w:pPr>
            <w:r w:rsidRPr="00297F24">
              <w:rPr>
                <w:sz w:val="28"/>
                <w:szCs w:val="28"/>
              </w:rPr>
              <w:t>€0</w:t>
            </w:r>
          </w:p>
        </w:tc>
      </w:tr>
    </w:tbl>
    <w:p w:rsidR="00297F24" w:rsidRPr="00297F24" w:rsidRDefault="00297F24" w:rsidP="004D654D">
      <w:pPr>
        <w:pStyle w:val="Normaalweb"/>
        <w:rPr>
          <w:color w:val="000000" w:themeColor="text1"/>
          <w:sz w:val="28"/>
          <w:szCs w:val="28"/>
        </w:rPr>
      </w:pPr>
    </w:p>
    <w:p w:rsidR="004D654D" w:rsidRPr="008718B0" w:rsidRDefault="004D654D" w:rsidP="008718B0">
      <w:pPr>
        <w:pStyle w:val="Geenafstand"/>
        <w:rPr>
          <w:rFonts w:ascii="Times New Roman" w:hAnsi="Times New Roman" w:cs="Times New Roman"/>
          <w:sz w:val="28"/>
          <w:szCs w:val="28"/>
        </w:rPr>
      </w:pPr>
      <w:r w:rsidRPr="008718B0">
        <w:rPr>
          <w:rFonts w:ascii="Times New Roman" w:hAnsi="Times New Roman" w:cs="Times New Roman"/>
          <w:sz w:val="28"/>
          <w:szCs w:val="28"/>
        </w:rPr>
        <w:t xml:space="preserve">Wij hopen dat dit aflossingsschema duidelijkheid en vertrouwen biedt voor uw investeringsbeslissing. </w:t>
      </w:r>
    </w:p>
    <w:p w:rsidR="008718B0" w:rsidRPr="008718B0" w:rsidRDefault="008718B0" w:rsidP="008718B0">
      <w:pPr>
        <w:pStyle w:val="Geenafstand"/>
        <w:rPr>
          <w:rFonts w:ascii="Times New Roman" w:hAnsi="Times New Roman" w:cs="Times New Roman"/>
          <w:sz w:val="28"/>
          <w:szCs w:val="28"/>
        </w:rPr>
      </w:pPr>
    </w:p>
    <w:p w:rsidR="004D654D" w:rsidRPr="008718B0" w:rsidRDefault="004D654D" w:rsidP="008718B0">
      <w:pPr>
        <w:pStyle w:val="Geenafstand"/>
        <w:rPr>
          <w:rFonts w:ascii="Times New Roman" w:hAnsi="Times New Roman" w:cs="Times New Roman"/>
          <w:sz w:val="28"/>
          <w:szCs w:val="28"/>
        </w:rPr>
      </w:pPr>
      <w:r w:rsidRPr="008718B0">
        <w:rPr>
          <w:rFonts w:ascii="Times New Roman" w:hAnsi="Times New Roman" w:cs="Times New Roman"/>
          <w:sz w:val="28"/>
          <w:szCs w:val="28"/>
        </w:rPr>
        <w:t>Nogmaals, onze oprechte dank voor uw steun en vertrouwen. Samen bouwen wij aan een betere toekomst.</w:t>
      </w:r>
    </w:p>
    <w:p w:rsidR="004D654D" w:rsidRPr="008718B0" w:rsidRDefault="004D654D" w:rsidP="008718B0">
      <w:pPr>
        <w:pStyle w:val="Geenafstand"/>
        <w:rPr>
          <w:rFonts w:ascii="Times New Roman" w:hAnsi="Times New Roman" w:cs="Times New Roman"/>
          <w:sz w:val="28"/>
          <w:szCs w:val="28"/>
        </w:rPr>
      </w:pPr>
    </w:p>
    <w:p w:rsidR="004D654D" w:rsidRPr="008718B0" w:rsidRDefault="004D654D" w:rsidP="008718B0">
      <w:pPr>
        <w:pStyle w:val="Geenafstand"/>
        <w:rPr>
          <w:rFonts w:ascii="Times New Roman" w:hAnsi="Times New Roman" w:cs="Times New Roman"/>
          <w:sz w:val="28"/>
          <w:szCs w:val="28"/>
        </w:rPr>
      </w:pPr>
    </w:p>
    <w:p w:rsidR="004D654D" w:rsidRPr="008718B0" w:rsidRDefault="004D654D" w:rsidP="008718B0">
      <w:pPr>
        <w:pStyle w:val="Geenafstand"/>
        <w:rPr>
          <w:rFonts w:ascii="Times New Roman" w:hAnsi="Times New Roman" w:cs="Times New Roman"/>
          <w:sz w:val="32"/>
          <w:szCs w:val="32"/>
        </w:rPr>
      </w:pPr>
      <w:r w:rsidRPr="008718B0">
        <w:rPr>
          <w:rFonts w:ascii="Times New Roman" w:hAnsi="Times New Roman" w:cs="Times New Roman"/>
          <w:sz w:val="32"/>
          <w:szCs w:val="32"/>
        </w:rPr>
        <w:t>Roy en Olga</w:t>
      </w:r>
      <w:r w:rsidR="00297F24" w:rsidRPr="008718B0">
        <w:rPr>
          <w:rFonts w:ascii="Times New Roman" w:hAnsi="Times New Roman" w:cs="Times New Roman"/>
          <w:sz w:val="32"/>
          <w:szCs w:val="32"/>
        </w:rPr>
        <w:t xml:space="preserve"> Vrede</w:t>
      </w:r>
    </w:p>
    <w:p w:rsidR="008718B0" w:rsidRPr="008718B0" w:rsidRDefault="008718B0" w:rsidP="008718B0">
      <w:pPr>
        <w:pStyle w:val="Geenafstand"/>
        <w:rPr>
          <w:rFonts w:ascii="Times New Roman" w:hAnsi="Times New Roman" w:cs="Times New Roman"/>
          <w:sz w:val="22"/>
          <w:szCs w:val="22"/>
        </w:rPr>
      </w:pPr>
      <w:r w:rsidRPr="008718B0">
        <w:rPr>
          <w:rFonts w:ascii="Times New Roman" w:hAnsi="Times New Roman" w:cs="Times New Roman"/>
          <w:sz w:val="22"/>
          <w:szCs w:val="22"/>
        </w:rPr>
        <w:t>Stichting CASAS PAZ</w:t>
      </w:r>
    </w:p>
    <w:p w:rsidR="00297F24" w:rsidRDefault="00297F24" w:rsidP="004D654D">
      <w:pPr>
        <w:rPr>
          <w:b/>
          <w:bCs/>
          <w:sz w:val="52"/>
          <w:szCs w:val="52"/>
        </w:rPr>
      </w:pPr>
    </w:p>
    <w:p w:rsidR="00297F24" w:rsidRDefault="00297F24" w:rsidP="004D654D">
      <w:pPr>
        <w:rPr>
          <w:b/>
          <w:bCs/>
          <w:sz w:val="52"/>
          <w:szCs w:val="52"/>
        </w:rPr>
      </w:pPr>
    </w:p>
    <w:p w:rsidR="00297F24" w:rsidRDefault="00297F24" w:rsidP="004D654D">
      <w:pPr>
        <w:rPr>
          <w:b/>
          <w:bCs/>
          <w:sz w:val="52"/>
          <w:szCs w:val="52"/>
        </w:rPr>
      </w:pPr>
    </w:p>
    <w:p w:rsidR="00297F24" w:rsidRDefault="00297F24" w:rsidP="004D654D">
      <w:pPr>
        <w:rPr>
          <w:b/>
          <w:bCs/>
          <w:sz w:val="52"/>
          <w:szCs w:val="52"/>
        </w:rPr>
      </w:pPr>
    </w:p>
    <w:p w:rsidR="00297F24" w:rsidRDefault="00297F24" w:rsidP="004D654D">
      <w:pPr>
        <w:rPr>
          <w:b/>
          <w:bCs/>
          <w:sz w:val="52"/>
          <w:szCs w:val="52"/>
        </w:rPr>
      </w:pPr>
    </w:p>
    <w:p w:rsidR="00297F24" w:rsidRDefault="00297F24" w:rsidP="004D654D">
      <w:pPr>
        <w:rPr>
          <w:b/>
          <w:bCs/>
          <w:sz w:val="52"/>
          <w:szCs w:val="52"/>
        </w:rPr>
      </w:pPr>
    </w:p>
    <w:p w:rsidR="00297F24" w:rsidRDefault="00297F24" w:rsidP="004D654D">
      <w:pPr>
        <w:rPr>
          <w:b/>
          <w:bCs/>
          <w:sz w:val="52"/>
          <w:szCs w:val="52"/>
        </w:rPr>
      </w:pPr>
    </w:p>
    <w:p w:rsidR="00297F24" w:rsidRDefault="00297F24" w:rsidP="004D654D">
      <w:pPr>
        <w:rPr>
          <w:b/>
          <w:bCs/>
          <w:sz w:val="52"/>
          <w:szCs w:val="52"/>
        </w:rPr>
      </w:pPr>
    </w:p>
    <w:p w:rsidR="004D654D" w:rsidRPr="002B2E14" w:rsidRDefault="004D654D" w:rsidP="004D654D">
      <w:pPr>
        <w:rPr>
          <w:b/>
          <w:bCs/>
          <w:sz w:val="52"/>
          <w:szCs w:val="52"/>
        </w:rPr>
      </w:pPr>
      <w:r w:rsidRPr="002B2E14">
        <w:rPr>
          <w:b/>
          <w:bCs/>
          <w:sz w:val="52"/>
          <w:szCs w:val="52"/>
        </w:rPr>
        <w:t>Bijlage 1.</w:t>
      </w:r>
    </w:p>
    <w:p w:rsidR="004D654D" w:rsidRPr="002B2E14" w:rsidRDefault="00F12288" w:rsidP="004D654D">
      <w:pPr>
        <w:rPr>
          <w:sz w:val="36"/>
          <w:szCs w:val="36"/>
        </w:rPr>
      </w:pPr>
      <w:r>
        <w:rPr>
          <w:sz w:val="36"/>
          <w:szCs w:val="36"/>
        </w:rPr>
        <w:t>Specificatie</w:t>
      </w:r>
      <w:r w:rsidR="004D654D" w:rsidRPr="002B2E14">
        <w:rPr>
          <w:sz w:val="36"/>
          <w:szCs w:val="36"/>
        </w:rPr>
        <w:t xml:space="preserve"> renovatiekosten</w:t>
      </w:r>
    </w:p>
    <w:p w:rsidR="004D654D" w:rsidRPr="002B2E14" w:rsidRDefault="004D654D" w:rsidP="004D654D">
      <w:pPr>
        <w:rPr>
          <w:sz w:val="28"/>
          <w:szCs w:val="28"/>
        </w:rPr>
      </w:pPr>
    </w:p>
    <w:p w:rsidR="004D654D" w:rsidRPr="002B2E14" w:rsidRDefault="004D654D" w:rsidP="004D654D">
      <w:pPr>
        <w:pStyle w:val="Geenafstand"/>
        <w:rPr>
          <w:rFonts w:ascii="Times New Roman" w:hAnsi="Times New Roman" w:cs="Times New Roman"/>
          <w:sz w:val="28"/>
          <w:szCs w:val="28"/>
          <w:u w:val="single"/>
          <w:lang w:eastAsia="nl-NL"/>
        </w:rPr>
      </w:pPr>
      <w:r w:rsidRPr="002B2E14">
        <w:rPr>
          <w:rFonts w:ascii="Times New Roman" w:hAnsi="Times New Roman" w:cs="Times New Roman"/>
          <w:sz w:val="28"/>
          <w:szCs w:val="28"/>
          <w:u w:val="single"/>
          <w:lang w:eastAsia="nl-NL"/>
        </w:rPr>
        <w:t>1. Bouw- en renovatiekosten</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Sloopwerk</w:t>
      </w:r>
      <w:r w:rsidRPr="002B2E14">
        <w:rPr>
          <w:rFonts w:ascii="Times New Roman" w:hAnsi="Times New Roman" w:cs="Times New Roman"/>
          <w:sz w:val="28"/>
          <w:szCs w:val="28"/>
          <w:lang w:eastAsia="nl-NL"/>
        </w:rPr>
        <w:t>: Verwijderen van oude installaties, muren, vloeren, etc.</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Bouwmaterialen</w:t>
      </w:r>
      <w:r w:rsidRPr="002B2E14">
        <w:rPr>
          <w:rFonts w:ascii="Times New Roman" w:hAnsi="Times New Roman" w:cs="Times New Roman"/>
          <w:sz w:val="28"/>
          <w:szCs w:val="28"/>
          <w:lang w:eastAsia="nl-NL"/>
        </w:rPr>
        <w:t>: Muren, plafonds, vloeren, isolatie, etc.</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Constructiewerk</w:t>
      </w:r>
      <w:r w:rsidRPr="002B2E14">
        <w:rPr>
          <w:rFonts w:ascii="Times New Roman" w:hAnsi="Times New Roman" w:cs="Times New Roman"/>
          <w:sz w:val="28"/>
          <w:szCs w:val="28"/>
          <w:lang w:eastAsia="nl-NL"/>
        </w:rPr>
        <w:t>: Muren, draagbalken, fundering, etc.</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Elektriciteit</w:t>
      </w:r>
      <w:r w:rsidRPr="002B2E14">
        <w:rPr>
          <w:rFonts w:ascii="Times New Roman" w:hAnsi="Times New Roman" w:cs="Times New Roman"/>
          <w:sz w:val="28"/>
          <w:szCs w:val="28"/>
          <w:lang w:eastAsia="nl-NL"/>
        </w:rPr>
        <w:t>: Nieuwe bedrading, schakelaars, stopcontacten, verlichting.</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Loodgieterij</w:t>
      </w:r>
      <w:r w:rsidRPr="002B2E14">
        <w:rPr>
          <w:rFonts w:ascii="Times New Roman" w:hAnsi="Times New Roman" w:cs="Times New Roman"/>
          <w:sz w:val="28"/>
          <w:szCs w:val="28"/>
          <w:lang w:eastAsia="nl-NL"/>
        </w:rPr>
        <w:t>: Waterleidingen, afvoeren, nieuwe aansluitingen voor badkamers en keuken.</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Verwarming en koeling</w:t>
      </w:r>
      <w:r w:rsidRPr="002B2E14">
        <w:rPr>
          <w:rFonts w:ascii="Times New Roman" w:hAnsi="Times New Roman" w:cs="Times New Roman"/>
          <w:sz w:val="28"/>
          <w:szCs w:val="28"/>
          <w:lang w:eastAsia="nl-NL"/>
        </w:rPr>
        <w:t>: Installatie van airconditioning, verwarmingselementen.</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Schilderwerk</w:t>
      </w:r>
      <w:r w:rsidRPr="002B2E14">
        <w:rPr>
          <w:rFonts w:ascii="Times New Roman" w:hAnsi="Times New Roman" w:cs="Times New Roman"/>
          <w:sz w:val="28"/>
          <w:szCs w:val="28"/>
          <w:lang w:eastAsia="nl-NL"/>
        </w:rPr>
        <w:t>: Binnen- en buitenschilderwerk.</w:t>
      </w:r>
    </w:p>
    <w:p w:rsidR="004D654D" w:rsidRPr="002B2E14" w:rsidRDefault="004D654D" w:rsidP="004D654D">
      <w:pPr>
        <w:pStyle w:val="Geenafstand"/>
        <w:rPr>
          <w:rFonts w:ascii="Times New Roman" w:hAnsi="Times New Roman" w:cs="Times New Roman"/>
          <w:sz w:val="28"/>
          <w:szCs w:val="28"/>
          <w:lang w:eastAsia="nl-NL"/>
        </w:rPr>
      </w:pPr>
    </w:p>
    <w:p w:rsidR="004D654D" w:rsidRPr="002B2E14" w:rsidRDefault="004D654D" w:rsidP="004D654D">
      <w:pPr>
        <w:pStyle w:val="Geenafstand"/>
        <w:rPr>
          <w:rFonts w:ascii="Times New Roman" w:hAnsi="Times New Roman" w:cs="Times New Roman"/>
          <w:sz w:val="28"/>
          <w:szCs w:val="28"/>
          <w:u w:val="single"/>
          <w:lang w:eastAsia="nl-NL"/>
        </w:rPr>
      </w:pPr>
      <w:r w:rsidRPr="002B2E14">
        <w:rPr>
          <w:rFonts w:ascii="Times New Roman" w:hAnsi="Times New Roman" w:cs="Times New Roman"/>
          <w:sz w:val="28"/>
          <w:szCs w:val="28"/>
          <w:u w:val="single"/>
          <w:lang w:eastAsia="nl-NL"/>
        </w:rPr>
        <w:t>2. Specifieke renovaties voor slaapkamers</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 xml:space="preserve">Bouw van </w:t>
      </w:r>
      <w:proofErr w:type="spellStart"/>
      <w:r w:rsidRPr="002B2E14">
        <w:rPr>
          <w:rFonts w:ascii="Times New Roman" w:hAnsi="Times New Roman" w:cs="Times New Roman"/>
          <w:b/>
          <w:bCs/>
          <w:sz w:val="28"/>
          <w:szCs w:val="28"/>
          <w:lang w:eastAsia="nl-NL"/>
        </w:rPr>
        <w:t>ensuite</w:t>
      </w:r>
      <w:proofErr w:type="spellEnd"/>
      <w:r w:rsidRPr="002B2E14">
        <w:rPr>
          <w:rFonts w:ascii="Times New Roman" w:hAnsi="Times New Roman" w:cs="Times New Roman"/>
          <w:b/>
          <w:bCs/>
          <w:sz w:val="28"/>
          <w:szCs w:val="28"/>
          <w:lang w:eastAsia="nl-NL"/>
        </w:rPr>
        <w:t xml:space="preserve"> badkamers</w:t>
      </w:r>
      <w:r w:rsidRPr="002B2E14">
        <w:rPr>
          <w:rFonts w:ascii="Times New Roman" w:hAnsi="Times New Roman" w:cs="Times New Roman"/>
          <w:sz w:val="28"/>
          <w:szCs w:val="28"/>
          <w:lang w:eastAsia="nl-NL"/>
        </w:rPr>
        <w:t>: Inclusief sanitair, tegels, wastafels, douches/baden, toiletten.</w:t>
      </w:r>
    </w:p>
    <w:p w:rsidR="004D654D" w:rsidRPr="002B2E14" w:rsidRDefault="004D654D" w:rsidP="004D654D">
      <w:pPr>
        <w:pStyle w:val="Geenafstand"/>
        <w:rPr>
          <w:rFonts w:ascii="Times New Roman" w:hAnsi="Times New Roman" w:cs="Times New Roman"/>
          <w:sz w:val="28"/>
          <w:szCs w:val="28"/>
          <w:lang w:eastAsia="nl-NL"/>
        </w:rPr>
      </w:pPr>
    </w:p>
    <w:p w:rsidR="004D654D" w:rsidRPr="002B2E14" w:rsidRDefault="004D654D" w:rsidP="004D654D">
      <w:pPr>
        <w:pStyle w:val="Geenafstand"/>
        <w:rPr>
          <w:rFonts w:ascii="Times New Roman" w:hAnsi="Times New Roman" w:cs="Times New Roman"/>
          <w:sz w:val="28"/>
          <w:szCs w:val="28"/>
          <w:u w:val="single"/>
          <w:lang w:eastAsia="nl-NL"/>
        </w:rPr>
      </w:pPr>
      <w:r w:rsidRPr="002B2E14">
        <w:rPr>
          <w:rFonts w:ascii="Times New Roman" w:hAnsi="Times New Roman" w:cs="Times New Roman"/>
          <w:sz w:val="28"/>
          <w:szCs w:val="28"/>
          <w:u w:val="single"/>
          <w:lang w:eastAsia="nl-NL"/>
        </w:rPr>
        <w:t>3. Keukenrenovatie</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Keukenkasten en werkbladen</w:t>
      </w:r>
      <w:r w:rsidRPr="002B2E14">
        <w:rPr>
          <w:rFonts w:ascii="Times New Roman" w:hAnsi="Times New Roman" w:cs="Times New Roman"/>
          <w:sz w:val="28"/>
          <w:szCs w:val="28"/>
          <w:lang w:eastAsia="nl-NL"/>
        </w:rPr>
        <w:t>: Op maat gemaakte of standaardoplossingen.</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Keukenapparatuur</w:t>
      </w:r>
      <w:r w:rsidRPr="002B2E14">
        <w:rPr>
          <w:rFonts w:ascii="Times New Roman" w:hAnsi="Times New Roman" w:cs="Times New Roman"/>
          <w:sz w:val="28"/>
          <w:szCs w:val="28"/>
          <w:lang w:eastAsia="nl-NL"/>
        </w:rPr>
        <w:t>: Oven, fornuis, koelkast, vaatwasser, magnetron, etc.</w:t>
      </w:r>
    </w:p>
    <w:p w:rsidR="004D654D" w:rsidRPr="002B2E14" w:rsidRDefault="004D654D" w:rsidP="004D654D">
      <w:pPr>
        <w:pStyle w:val="Geenafstand"/>
        <w:rPr>
          <w:rFonts w:ascii="Times New Roman" w:hAnsi="Times New Roman" w:cs="Times New Roman"/>
          <w:sz w:val="28"/>
          <w:szCs w:val="28"/>
          <w:lang w:eastAsia="nl-NL"/>
        </w:rPr>
      </w:pPr>
    </w:p>
    <w:p w:rsidR="004D654D" w:rsidRPr="002B2E14" w:rsidRDefault="004D654D" w:rsidP="004D654D">
      <w:pPr>
        <w:pStyle w:val="Geenafstand"/>
        <w:rPr>
          <w:rFonts w:ascii="Times New Roman" w:hAnsi="Times New Roman" w:cs="Times New Roman"/>
          <w:sz w:val="28"/>
          <w:szCs w:val="28"/>
          <w:u w:val="single"/>
          <w:lang w:eastAsia="nl-NL"/>
        </w:rPr>
      </w:pPr>
      <w:r w:rsidRPr="002B2E14">
        <w:rPr>
          <w:rFonts w:ascii="Times New Roman" w:hAnsi="Times New Roman" w:cs="Times New Roman"/>
          <w:sz w:val="28"/>
          <w:szCs w:val="28"/>
          <w:u w:val="single"/>
          <w:lang w:eastAsia="nl-NL"/>
        </w:rPr>
        <w:t>4. Zitkamer</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Vloerafwerking</w:t>
      </w:r>
      <w:r w:rsidRPr="002B2E14">
        <w:rPr>
          <w:rFonts w:ascii="Times New Roman" w:hAnsi="Times New Roman" w:cs="Times New Roman"/>
          <w:sz w:val="28"/>
          <w:szCs w:val="28"/>
          <w:lang w:eastAsia="nl-NL"/>
        </w:rPr>
        <w:t>: Tegels, hout, laminaat, tapijt.</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Muren en plafonds</w:t>
      </w:r>
      <w:r w:rsidRPr="002B2E14">
        <w:rPr>
          <w:rFonts w:ascii="Times New Roman" w:hAnsi="Times New Roman" w:cs="Times New Roman"/>
          <w:sz w:val="28"/>
          <w:szCs w:val="28"/>
          <w:lang w:eastAsia="nl-NL"/>
        </w:rPr>
        <w:t>: Schilderen, behangen, verlagen van plafonds indien nodig.</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Meubilair</w:t>
      </w:r>
      <w:r w:rsidRPr="002B2E14">
        <w:rPr>
          <w:rFonts w:ascii="Times New Roman" w:hAnsi="Times New Roman" w:cs="Times New Roman"/>
          <w:sz w:val="28"/>
          <w:szCs w:val="28"/>
          <w:lang w:eastAsia="nl-NL"/>
        </w:rPr>
        <w:t>: Banken, stoelen, tafels, verlichting, TV, opslagruimten.</w:t>
      </w:r>
    </w:p>
    <w:p w:rsidR="004D654D" w:rsidRPr="002B2E14" w:rsidRDefault="004D654D" w:rsidP="004D654D">
      <w:pPr>
        <w:pStyle w:val="Geenafstand"/>
        <w:rPr>
          <w:rFonts w:ascii="Times New Roman" w:hAnsi="Times New Roman" w:cs="Times New Roman"/>
          <w:sz w:val="28"/>
          <w:szCs w:val="28"/>
          <w:lang w:eastAsia="nl-NL"/>
        </w:rPr>
      </w:pPr>
    </w:p>
    <w:p w:rsidR="004D654D" w:rsidRPr="002B2E14" w:rsidRDefault="004D654D" w:rsidP="004D654D">
      <w:pPr>
        <w:pStyle w:val="Geenafstand"/>
        <w:rPr>
          <w:rFonts w:ascii="Times New Roman" w:hAnsi="Times New Roman" w:cs="Times New Roman"/>
          <w:sz w:val="28"/>
          <w:szCs w:val="28"/>
          <w:u w:val="single"/>
          <w:lang w:eastAsia="nl-NL"/>
        </w:rPr>
      </w:pPr>
      <w:r w:rsidRPr="002B2E14">
        <w:rPr>
          <w:rFonts w:ascii="Times New Roman" w:hAnsi="Times New Roman" w:cs="Times New Roman"/>
          <w:sz w:val="28"/>
          <w:szCs w:val="28"/>
          <w:u w:val="single"/>
          <w:lang w:eastAsia="nl-NL"/>
        </w:rPr>
        <w:t>5. Algemene kosten</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Technische installaties</w:t>
      </w:r>
      <w:r w:rsidRPr="002B2E14">
        <w:rPr>
          <w:rFonts w:ascii="Times New Roman" w:hAnsi="Times New Roman" w:cs="Times New Roman"/>
          <w:sz w:val="28"/>
          <w:szCs w:val="28"/>
          <w:lang w:eastAsia="nl-NL"/>
        </w:rPr>
        <w:t>: zonnepanelen</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Tuin en buitenruimte</w:t>
      </w:r>
      <w:r w:rsidRPr="002B2E14">
        <w:rPr>
          <w:rFonts w:ascii="Times New Roman" w:hAnsi="Times New Roman" w:cs="Times New Roman"/>
          <w:sz w:val="28"/>
          <w:szCs w:val="28"/>
          <w:lang w:eastAsia="nl-NL"/>
        </w:rPr>
        <w:t>: Tuinaanleg, terras, buitenmeubilair.</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Onvoorziene kosten</w:t>
      </w:r>
      <w:r w:rsidRPr="002B2E14">
        <w:rPr>
          <w:rFonts w:ascii="Times New Roman" w:hAnsi="Times New Roman" w:cs="Times New Roman"/>
          <w:sz w:val="28"/>
          <w:szCs w:val="28"/>
          <w:lang w:eastAsia="nl-NL"/>
        </w:rPr>
        <w:t>: Buffer voor onverwachte uitgaven.</w:t>
      </w:r>
    </w:p>
    <w:p w:rsidR="004D654D" w:rsidRPr="002B2E14" w:rsidRDefault="004D654D" w:rsidP="004D654D">
      <w:pPr>
        <w:pStyle w:val="Geenafstand"/>
        <w:rPr>
          <w:rFonts w:ascii="Times New Roman" w:hAnsi="Times New Roman" w:cs="Times New Roman"/>
          <w:sz w:val="28"/>
          <w:szCs w:val="28"/>
          <w:lang w:eastAsia="nl-NL"/>
        </w:rPr>
      </w:pPr>
    </w:p>
    <w:p w:rsidR="004D654D" w:rsidRPr="002B2E14" w:rsidRDefault="004D654D" w:rsidP="004D654D">
      <w:pPr>
        <w:pStyle w:val="Geenafstand"/>
        <w:rPr>
          <w:rFonts w:ascii="Times New Roman" w:hAnsi="Times New Roman" w:cs="Times New Roman"/>
          <w:sz w:val="28"/>
          <w:szCs w:val="28"/>
          <w:u w:val="single"/>
          <w:lang w:eastAsia="nl-NL"/>
        </w:rPr>
      </w:pPr>
      <w:r w:rsidRPr="002B2E14">
        <w:rPr>
          <w:rFonts w:ascii="Times New Roman" w:hAnsi="Times New Roman" w:cs="Times New Roman"/>
          <w:sz w:val="28"/>
          <w:szCs w:val="28"/>
          <w:u w:val="single"/>
          <w:lang w:eastAsia="nl-NL"/>
        </w:rPr>
        <w:t>6. Afwerking en decoratie</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Vloerafwerking</w:t>
      </w:r>
      <w:r w:rsidRPr="002B2E14">
        <w:rPr>
          <w:rFonts w:ascii="Times New Roman" w:hAnsi="Times New Roman" w:cs="Times New Roman"/>
          <w:sz w:val="28"/>
          <w:szCs w:val="28"/>
          <w:lang w:eastAsia="nl-NL"/>
        </w:rPr>
        <w:t>: tegels, betonvloer</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Wandafwerking</w:t>
      </w:r>
      <w:r w:rsidRPr="002B2E14">
        <w:rPr>
          <w:rFonts w:ascii="Times New Roman" w:hAnsi="Times New Roman" w:cs="Times New Roman"/>
          <w:sz w:val="28"/>
          <w:szCs w:val="28"/>
          <w:lang w:eastAsia="nl-NL"/>
        </w:rPr>
        <w:t>: Schilderwerk, behang, wandtegels.</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Verlichting</w:t>
      </w:r>
      <w:r w:rsidRPr="002B2E14">
        <w:rPr>
          <w:rFonts w:ascii="Times New Roman" w:hAnsi="Times New Roman" w:cs="Times New Roman"/>
          <w:sz w:val="28"/>
          <w:szCs w:val="28"/>
          <w:lang w:eastAsia="nl-NL"/>
        </w:rPr>
        <w:t>: Plafondlampen, wandlampen, sfeerverlichting.</w:t>
      </w:r>
    </w:p>
    <w:p w:rsidR="004D654D" w:rsidRPr="002B2E14" w:rsidRDefault="004D654D" w:rsidP="004D654D">
      <w:pPr>
        <w:pStyle w:val="Geenafstand"/>
        <w:rPr>
          <w:rFonts w:ascii="Times New Roman" w:hAnsi="Times New Roman" w:cs="Times New Roman"/>
          <w:sz w:val="28"/>
          <w:szCs w:val="28"/>
          <w:lang w:eastAsia="nl-NL"/>
        </w:rPr>
      </w:pPr>
    </w:p>
    <w:p w:rsidR="004D654D" w:rsidRPr="002B2E14" w:rsidRDefault="004D654D" w:rsidP="004D654D">
      <w:pPr>
        <w:pStyle w:val="Geenafstand"/>
        <w:rPr>
          <w:rFonts w:ascii="Times New Roman" w:hAnsi="Times New Roman" w:cs="Times New Roman"/>
          <w:sz w:val="28"/>
          <w:szCs w:val="28"/>
          <w:u w:val="single"/>
          <w:lang w:eastAsia="nl-NL"/>
        </w:rPr>
      </w:pPr>
      <w:r w:rsidRPr="002B2E14">
        <w:rPr>
          <w:rFonts w:ascii="Times New Roman" w:hAnsi="Times New Roman" w:cs="Times New Roman"/>
          <w:sz w:val="28"/>
          <w:szCs w:val="28"/>
          <w:u w:val="single"/>
          <w:lang w:eastAsia="nl-NL"/>
        </w:rPr>
        <w:t>7. Overige kosten</w:t>
      </w:r>
    </w:p>
    <w:p w:rsidR="004D654D" w:rsidRPr="002B2E14" w:rsidRDefault="004D654D" w:rsidP="004D654D">
      <w:pPr>
        <w:pStyle w:val="Geenafstand"/>
        <w:rPr>
          <w:rFonts w:ascii="Times New Roman" w:hAnsi="Times New Roman" w:cs="Times New Roman"/>
          <w:sz w:val="28"/>
          <w:szCs w:val="28"/>
          <w:lang w:eastAsia="nl-NL"/>
        </w:rPr>
      </w:pPr>
      <w:r w:rsidRPr="002B2E14">
        <w:rPr>
          <w:rFonts w:ascii="Times New Roman" w:hAnsi="Times New Roman" w:cs="Times New Roman"/>
          <w:b/>
          <w:bCs/>
          <w:sz w:val="28"/>
          <w:szCs w:val="28"/>
          <w:lang w:eastAsia="nl-NL"/>
        </w:rPr>
        <w:t>Arbeidskosten</w:t>
      </w:r>
      <w:r w:rsidRPr="002B2E14">
        <w:rPr>
          <w:rFonts w:ascii="Times New Roman" w:hAnsi="Times New Roman" w:cs="Times New Roman"/>
          <w:sz w:val="28"/>
          <w:szCs w:val="28"/>
          <w:lang w:eastAsia="nl-NL"/>
        </w:rPr>
        <w:t>: Uurloon van aannemers, elektriciens, loodgieters, schilders, etc.</w:t>
      </w:r>
    </w:p>
    <w:p w:rsidR="00EB4B61" w:rsidRPr="002B2E14" w:rsidRDefault="00EB4B61"/>
    <w:sectPr w:rsidR="00EB4B61" w:rsidRPr="002B2E14">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2935" w:rsidRDefault="00362935" w:rsidP="004D654D">
      <w:r>
        <w:separator/>
      </w:r>
    </w:p>
  </w:endnote>
  <w:endnote w:type="continuationSeparator" w:id="0">
    <w:p w:rsidR="00362935" w:rsidRDefault="00362935" w:rsidP="004D6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767373030"/>
      <w:docPartObj>
        <w:docPartGallery w:val="Page Numbers (Bottom of Page)"/>
        <w:docPartUnique/>
      </w:docPartObj>
    </w:sdtPr>
    <w:sdtContent>
      <w:p w:rsidR="00F938CD" w:rsidRDefault="00000000" w:rsidP="0033113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rsidR="00F938CD" w:rsidRDefault="00F938CD" w:rsidP="00536DF9">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345239416"/>
      <w:docPartObj>
        <w:docPartGallery w:val="Page Numbers (Bottom of Page)"/>
        <w:docPartUnique/>
      </w:docPartObj>
    </w:sdtPr>
    <w:sdtContent>
      <w:p w:rsidR="00F938CD" w:rsidRDefault="00000000" w:rsidP="00331132">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rsidR="00F938CD" w:rsidRDefault="00F938CD" w:rsidP="00536DF9">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2935" w:rsidRDefault="00362935" w:rsidP="004D654D">
      <w:r>
        <w:separator/>
      </w:r>
    </w:p>
  </w:footnote>
  <w:footnote w:type="continuationSeparator" w:id="0">
    <w:p w:rsidR="00362935" w:rsidRDefault="00362935" w:rsidP="004D654D">
      <w:r>
        <w:continuationSeparator/>
      </w:r>
    </w:p>
  </w:footnote>
  <w:footnote w:id="1">
    <w:p w:rsidR="004D654D" w:rsidRDefault="004D654D" w:rsidP="004D654D">
      <w:pPr>
        <w:pStyle w:val="Voetnoottekst"/>
        <w:rPr>
          <w:lang w:val="en-US"/>
        </w:rPr>
      </w:pPr>
      <w:r>
        <w:rPr>
          <w:rStyle w:val="Voetnootmarkering"/>
        </w:rPr>
        <w:footnoteRef/>
      </w:r>
      <w:r w:rsidRPr="007239B9">
        <w:rPr>
          <w:lang w:val="en-US"/>
        </w:rPr>
        <w:t xml:space="preserve"> Kaplan, R. &amp; Kaplan, S. (1989). </w:t>
      </w:r>
      <w:r w:rsidRPr="00785161">
        <w:rPr>
          <w:lang w:val="en-US"/>
        </w:rPr>
        <w:t>The experience of nature</w:t>
      </w:r>
      <w:r>
        <w:rPr>
          <w:lang w:val="en-US"/>
        </w:rPr>
        <w:t>: A Psychological Perspective</w:t>
      </w:r>
    </w:p>
    <w:p w:rsidR="004D654D" w:rsidRDefault="004D654D" w:rsidP="004D654D">
      <w:pPr>
        <w:pStyle w:val="Voetnoottekst"/>
        <w:rPr>
          <w:lang w:val="en-US"/>
        </w:rPr>
      </w:pPr>
      <w:r>
        <w:rPr>
          <w:lang w:val="en-US"/>
        </w:rPr>
        <w:t xml:space="preserve">Buzzel, L. &amp; Chalquist, C. (2009). Ecotherapy: Healing with Nature in Mind </w:t>
      </w:r>
    </w:p>
    <w:p w:rsidR="004D654D" w:rsidRPr="00BD77E9" w:rsidRDefault="004D654D" w:rsidP="004D654D">
      <w:pPr>
        <w:pStyle w:val="Voetnoottekst"/>
        <w:rPr>
          <w:i/>
          <w:iCs/>
        </w:rPr>
      </w:pPr>
      <w:r w:rsidRPr="00785161">
        <w:rPr>
          <w:lang w:val="en-US"/>
        </w:rPr>
        <w:t>Davidson, R.J. &amp; McEwen, B.S</w:t>
      </w:r>
      <w:r>
        <w:rPr>
          <w:lang w:val="en-US"/>
        </w:rPr>
        <w:t xml:space="preserve">. (2012). Social influences on neuroplasticity: stress and interventions to promote well-being. </w:t>
      </w:r>
      <w:r w:rsidRPr="00BD77E9">
        <w:rPr>
          <w:i/>
          <w:iCs/>
        </w:rPr>
        <w:t>Nature Neuroscience</w:t>
      </w:r>
    </w:p>
    <w:p w:rsidR="004D654D" w:rsidRPr="00BD77E9" w:rsidRDefault="004D654D" w:rsidP="004D654D">
      <w:pPr>
        <w:pStyle w:val="Voetnoottekst"/>
      </w:pPr>
    </w:p>
  </w:footnote>
  <w:footnote w:id="2">
    <w:p w:rsidR="004D654D" w:rsidRDefault="004D654D" w:rsidP="004D654D">
      <w:pPr>
        <w:pStyle w:val="Voetnoottekst"/>
      </w:pPr>
      <w:r>
        <w:rPr>
          <w:rStyle w:val="Voetnootmarkering"/>
        </w:rPr>
        <w:footnoteRef/>
      </w:r>
      <w:r>
        <w:t xml:space="preserve"> Gebaseerd op onderzoek van onder andere </w:t>
      </w:r>
      <w:r w:rsidRPr="0072764C">
        <w:rPr>
          <w:rFonts w:asciiTheme="minorHAnsi" w:hAnsiTheme="minorHAnsi"/>
        </w:rPr>
        <w:t>Ruralidays.com. Hieruit blijkt dat Malaga, na analyse van alle gebieden in het binnenland van Andalusië, de beste bezettingsgraad heeft op het gebied van plattelandstoerisme.</w:t>
      </w:r>
      <w:r>
        <w:t xml:space="preserve"> </w:t>
      </w:r>
      <w:r w:rsidRPr="0072764C">
        <w:t>https://inspanje.nl/zomertoerisme-malaga-60-procent-van-de-vakantiehuizen-al-gereserveerd/</w:t>
      </w:r>
      <w:r>
        <w:t xml:space="preserve"> </w:t>
      </w:r>
    </w:p>
    <w:p w:rsidR="004D654D" w:rsidRDefault="004D654D" w:rsidP="004D654D">
      <w:pPr>
        <w:pStyle w:val="Voetnoottekst"/>
      </w:pPr>
    </w:p>
  </w:footnote>
  <w:footnote w:id="3">
    <w:p w:rsidR="004D654D" w:rsidRDefault="004D654D" w:rsidP="004D654D">
      <w:pPr>
        <w:pStyle w:val="Voetnoottekst"/>
      </w:pPr>
      <w:r>
        <w:rPr>
          <w:rStyle w:val="Voetnootmarkering"/>
        </w:rPr>
        <w:footnoteRef/>
      </w:r>
      <w:r>
        <w:t xml:space="preserve"> Een gemiddelde prijs gebaseerd op vergelijkend online marktonderzoek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E84"/>
    <w:multiLevelType w:val="multilevel"/>
    <w:tmpl w:val="2FFAE016"/>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E154C4"/>
    <w:multiLevelType w:val="hybridMultilevel"/>
    <w:tmpl w:val="7312E35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27907BB"/>
    <w:multiLevelType w:val="hybridMultilevel"/>
    <w:tmpl w:val="EFC4C83C"/>
    <w:lvl w:ilvl="0" w:tplc="7610AB3E">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637E30"/>
    <w:multiLevelType w:val="multilevel"/>
    <w:tmpl w:val="B6A09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2A4DF4"/>
    <w:multiLevelType w:val="multilevel"/>
    <w:tmpl w:val="9B8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A3553"/>
    <w:multiLevelType w:val="multilevel"/>
    <w:tmpl w:val="D8AC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7A5D2B"/>
    <w:multiLevelType w:val="multilevel"/>
    <w:tmpl w:val="120C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26145B"/>
    <w:multiLevelType w:val="multilevel"/>
    <w:tmpl w:val="55F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9663D"/>
    <w:multiLevelType w:val="multilevel"/>
    <w:tmpl w:val="22BA8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2ED3136"/>
    <w:multiLevelType w:val="multilevel"/>
    <w:tmpl w:val="473A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B22D4"/>
    <w:multiLevelType w:val="multilevel"/>
    <w:tmpl w:val="91144D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9B30E5"/>
    <w:multiLevelType w:val="multilevel"/>
    <w:tmpl w:val="1BA4BF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9C0991"/>
    <w:multiLevelType w:val="multilevel"/>
    <w:tmpl w:val="4BCE9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6166E5"/>
    <w:multiLevelType w:val="multilevel"/>
    <w:tmpl w:val="338E1D8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D5C79AA"/>
    <w:multiLevelType w:val="multilevel"/>
    <w:tmpl w:val="60E2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D0506D"/>
    <w:multiLevelType w:val="hybridMultilevel"/>
    <w:tmpl w:val="F050C508"/>
    <w:lvl w:ilvl="0" w:tplc="52EED722">
      <w:start w:val="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FF35AEB"/>
    <w:multiLevelType w:val="multilevel"/>
    <w:tmpl w:val="709461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3747F1"/>
    <w:multiLevelType w:val="multilevel"/>
    <w:tmpl w:val="452E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85A468F"/>
    <w:multiLevelType w:val="multilevel"/>
    <w:tmpl w:val="1BA4D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5F3BC8"/>
    <w:multiLevelType w:val="multilevel"/>
    <w:tmpl w:val="E16225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20" w15:restartNumberingAfterBreak="0">
    <w:nsid w:val="2AFB13E2"/>
    <w:multiLevelType w:val="multilevel"/>
    <w:tmpl w:val="0BC60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1A0AD2"/>
    <w:multiLevelType w:val="multilevel"/>
    <w:tmpl w:val="9F5C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CED2FBE"/>
    <w:multiLevelType w:val="multilevel"/>
    <w:tmpl w:val="A4026252"/>
    <w:lvl w:ilvl="0">
      <w:start w:val="9"/>
      <w:numFmt w:val="decimal"/>
      <w:lvlText w:val="%1"/>
      <w:lvlJc w:val="left"/>
      <w:pPr>
        <w:ind w:left="580" w:hanging="580"/>
      </w:pPr>
      <w:rPr>
        <w:rFonts w:eastAsiaTheme="majorEastAsia" w:hint="default"/>
        <w:b/>
      </w:rPr>
    </w:lvl>
    <w:lvl w:ilvl="1">
      <w:start w:val="1"/>
      <w:numFmt w:val="decimal"/>
      <w:lvlText w:val="%1.%2"/>
      <w:lvlJc w:val="left"/>
      <w:pPr>
        <w:ind w:left="760" w:hanging="580"/>
      </w:pPr>
      <w:rPr>
        <w:rFonts w:eastAsiaTheme="majorEastAsia" w:hint="default"/>
        <w:b/>
      </w:rPr>
    </w:lvl>
    <w:lvl w:ilvl="2">
      <w:start w:val="2"/>
      <w:numFmt w:val="decimal"/>
      <w:lvlText w:val="%1.%2.%3"/>
      <w:lvlJc w:val="left"/>
      <w:pPr>
        <w:ind w:left="1080" w:hanging="720"/>
      </w:pPr>
      <w:rPr>
        <w:rFonts w:eastAsiaTheme="majorEastAsia" w:hint="default"/>
        <w:b/>
      </w:rPr>
    </w:lvl>
    <w:lvl w:ilvl="3">
      <w:start w:val="1"/>
      <w:numFmt w:val="decimal"/>
      <w:lvlText w:val="%1.%2.%3.%4"/>
      <w:lvlJc w:val="left"/>
      <w:pPr>
        <w:ind w:left="1620" w:hanging="1080"/>
      </w:pPr>
      <w:rPr>
        <w:rFonts w:eastAsiaTheme="majorEastAsia" w:hint="default"/>
        <w:b/>
      </w:rPr>
    </w:lvl>
    <w:lvl w:ilvl="4">
      <w:start w:val="1"/>
      <w:numFmt w:val="decimal"/>
      <w:lvlText w:val="%1.%2.%3.%4.%5"/>
      <w:lvlJc w:val="left"/>
      <w:pPr>
        <w:ind w:left="1800" w:hanging="1080"/>
      </w:pPr>
      <w:rPr>
        <w:rFonts w:eastAsiaTheme="majorEastAsia" w:hint="default"/>
        <w:b/>
      </w:rPr>
    </w:lvl>
    <w:lvl w:ilvl="5">
      <w:start w:val="1"/>
      <w:numFmt w:val="decimal"/>
      <w:lvlText w:val="%1.%2.%3.%4.%5.%6"/>
      <w:lvlJc w:val="left"/>
      <w:pPr>
        <w:ind w:left="2340" w:hanging="1440"/>
      </w:pPr>
      <w:rPr>
        <w:rFonts w:eastAsiaTheme="majorEastAsia" w:hint="default"/>
        <w:b/>
      </w:rPr>
    </w:lvl>
    <w:lvl w:ilvl="6">
      <w:start w:val="1"/>
      <w:numFmt w:val="decimal"/>
      <w:lvlText w:val="%1.%2.%3.%4.%5.%6.%7"/>
      <w:lvlJc w:val="left"/>
      <w:pPr>
        <w:ind w:left="2520" w:hanging="1440"/>
      </w:pPr>
      <w:rPr>
        <w:rFonts w:eastAsiaTheme="majorEastAsia" w:hint="default"/>
        <w:b/>
      </w:rPr>
    </w:lvl>
    <w:lvl w:ilvl="7">
      <w:start w:val="1"/>
      <w:numFmt w:val="decimal"/>
      <w:lvlText w:val="%1.%2.%3.%4.%5.%6.%7.%8"/>
      <w:lvlJc w:val="left"/>
      <w:pPr>
        <w:ind w:left="3060" w:hanging="1800"/>
      </w:pPr>
      <w:rPr>
        <w:rFonts w:eastAsiaTheme="majorEastAsia" w:hint="default"/>
        <w:b/>
      </w:rPr>
    </w:lvl>
    <w:lvl w:ilvl="8">
      <w:start w:val="1"/>
      <w:numFmt w:val="decimal"/>
      <w:lvlText w:val="%1.%2.%3.%4.%5.%6.%7.%8.%9"/>
      <w:lvlJc w:val="left"/>
      <w:pPr>
        <w:ind w:left="3600" w:hanging="2160"/>
      </w:pPr>
      <w:rPr>
        <w:rFonts w:eastAsiaTheme="majorEastAsia" w:hint="default"/>
        <w:b/>
      </w:rPr>
    </w:lvl>
  </w:abstractNum>
  <w:abstractNum w:abstractNumId="23" w15:restartNumberingAfterBreak="0">
    <w:nsid w:val="2FBC0C42"/>
    <w:multiLevelType w:val="multilevel"/>
    <w:tmpl w:val="CC986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FE2238E"/>
    <w:multiLevelType w:val="multilevel"/>
    <w:tmpl w:val="8E7CB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365491"/>
    <w:multiLevelType w:val="multilevel"/>
    <w:tmpl w:val="F754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0E20941"/>
    <w:multiLevelType w:val="multilevel"/>
    <w:tmpl w:val="8D1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003B1F"/>
    <w:multiLevelType w:val="hybridMultilevel"/>
    <w:tmpl w:val="5A004BF4"/>
    <w:lvl w:ilvl="0" w:tplc="2506ADFE">
      <w:start w:val="1"/>
      <w:numFmt w:val="decimal"/>
      <w:lvlText w:val="%1."/>
      <w:lvlJc w:val="left"/>
      <w:pPr>
        <w:ind w:left="720" w:hanging="360"/>
      </w:pPr>
      <w:rPr>
        <w:rFonts w:eastAsiaTheme="majorEastAsia" w:hint="default"/>
        <w:b/>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4A4295E"/>
    <w:multiLevelType w:val="multilevel"/>
    <w:tmpl w:val="5F0E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4A73B92"/>
    <w:multiLevelType w:val="multilevel"/>
    <w:tmpl w:val="43F4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4E329F5"/>
    <w:multiLevelType w:val="multilevel"/>
    <w:tmpl w:val="9F24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DB588B"/>
    <w:multiLevelType w:val="multilevel"/>
    <w:tmpl w:val="494E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952D28"/>
    <w:multiLevelType w:val="multilevel"/>
    <w:tmpl w:val="296A0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221EC7"/>
    <w:multiLevelType w:val="multilevel"/>
    <w:tmpl w:val="F3A0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43407B"/>
    <w:multiLevelType w:val="multilevel"/>
    <w:tmpl w:val="DA1E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F782588"/>
    <w:multiLevelType w:val="multilevel"/>
    <w:tmpl w:val="F79E2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FD3314C"/>
    <w:multiLevelType w:val="multilevel"/>
    <w:tmpl w:val="BBA8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0D73373"/>
    <w:multiLevelType w:val="multilevel"/>
    <w:tmpl w:val="0040E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1B919FF"/>
    <w:multiLevelType w:val="hybridMultilevel"/>
    <w:tmpl w:val="4C40856A"/>
    <w:lvl w:ilvl="0" w:tplc="1A1861DA">
      <w:start w:val="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44DF6171"/>
    <w:multiLevelType w:val="hybridMultilevel"/>
    <w:tmpl w:val="DC7E5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6B60111"/>
    <w:multiLevelType w:val="multilevel"/>
    <w:tmpl w:val="29E8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7AB3698"/>
    <w:multiLevelType w:val="multilevel"/>
    <w:tmpl w:val="40AA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80A5AE3"/>
    <w:multiLevelType w:val="multilevel"/>
    <w:tmpl w:val="23C6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88F4E05"/>
    <w:multiLevelType w:val="multilevel"/>
    <w:tmpl w:val="B8EC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918657A"/>
    <w:multiLevelType w:val="multilevel"/>
    <w:tmpl w:val="E16225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800" w:hanging="144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520" w:hanging="2160"/>
      </w:pPr>
      <w:rPr>
        <w:rFonts w:hint="default"/>
        <w:u w:val="none"/>
      </w:rPr>
    </w:lvl>
    <w:lvl w:ilvl="8">
      <w:start w:val="1"/>
      <w:numFmt w:val="decimal"/>
      <w:isLgl/>
      <w:lvlText w:val="%1.%2.%3.%4.%5.%6.%7.%8.%9"/>
      <w:lvlJc w:val="left"/>
      <w:pPr>
        <w:ind w:left="2520" w:hanging="2160"/>
      </w:pPr>
      <w:rPr>
        <w:rFonts w:hint="default"/>
        <w:u w:val="none"/>
      </w:rPr>
    </w:lvl>
  </w:abstractNum>
  <w:abstractNum w:abstractNumId="45" w15:restartNumberingAfterBreak="0">
    <w:nsid w:val="49283620"/>
    <w:multiLevelType w:val="multilevel"/>
    <w:tmpl w:val="3A78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74760C"/>
    <w:multiLevelType w:val="multilevel"/>
    <w:tmpl w:val="FC70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C55911"/>
    <w:multiLevelType w:val="hybridMultilevel"/>
    <w:tmpl w:val="05D2B604"/>
    <w:lvl w:ilvl="0" w:tplc="7CDC76C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4D296DC2"/>
    <w:multiLevelType w:val="hybridMultilevel"/>
    <w:tmpl w:val="3768061C"/>
    <w:lvl w:ilvl="0" w:tplc="BA6C7746">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4F90021E"/>
    <w:multiLevelType w:val="multilevel"/>
    <w:tmpl w:val="3BF6A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423117D"/>
    <w:multiLevelType w:val="hybridMultilevel"/>
    <w:tmpl w:val="A5486B2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54FA33EC"/>
    <w:multiLevelType w:val="multilevel"/>
    <w:tmpl w:val="692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55003732"/>
    <w:multiLevelType w:val="multilevel"/>
    <w:tmpl w:val="957E7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590F6CAA"/>
    <w:multiLevelType w:val="multilevel"/>
    <w:tmpl w:val="0732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9A9644B"/>
    <w:multiLevelType w:val="multilevel"/>
    <w:tmpl w:val="C1FC6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6C7546"/>
    <w:multiLevelType w:val="multilevel"/>
    <w:tmpl w:val="C5721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C045953"/>
    <w:multiLevelType w:val="multilevel"/>
    <w:tmpl w:val="2B582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D170BB9"/>
    <w:multiLevelType w:val="multilevel"/>
    <w:tmpl w:val="BC4E6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E5249B4"/>
    <w:multiLevelType w:val="multilevel"/>
    <w:tmpl w:val="6136CE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EA94729"/>
    <w:multiLevelType w:val="multilevel"/>
    <w:tmpl w:val="41DE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3D76B2E"/>
    <w:multiLevelType w:val="multilevel"/>
    <w:tmpl w:val="2912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3E35433"/>
    <w:multiLevelType w:val="multilevel"/>
    <w:tmpl w:val="E97A8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652B6DC1"/>
    <w:multiLevelType w:val="multilevel"/>
    <w:tmpl w:val="8624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992FE2"/>
    <w:multiLevelType w:val="multilevel"/>
    <w:tmpl w:val="3D0AF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9E95EBE"/>
    <w:multiLevelType w:val="multilevel"/>
    <w:tmpl w:val="F000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F2A6A75"/>
    <w:multiLevelType w:val="multilevel"/>
    <w:tmpl w:val="A7782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0E27088"/>
    <w:multiLevelType w:val="multilevel"/>
    <w:tmpl w:val="A5A8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26F6357"/>
    <w:multiLevelType w:val="multilevel"/>
    <w:tmpl w:val="820A1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2D95258"/>
    <w:multiLevelType w:val="multilevel"/>
    <w:tmpl w:val="6F4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75C26193"/>
    <w:multiLevelType w:val="multilevel"/>
    <w:tmpl w:val="3BF6A6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776A7D87"/>
    <w:multiLevelType w:val="multilevel"/>
    <w:tmpl w:val="D5B65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9B311EA"/>
    <w:multiLevelType w:val="hybridMultilevel"/>
    <w:tmpl w:val="9B8A7D42"/>
    <w:lvl w:ilvl="0" w:tplc="8CF8A118">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15:restartNumberingAfterBreak="0">
    <w:nsid w:val="7A87626E"/>
    <w:multiLevelType w:val="multilevel"/>
    <w:tmpl w:val="BA62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D15707B"/>
    <w:multiLevelType w:val="multilevel"/>
    <w:tmpl w:val="BEAE8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7EF835A2"/>
    <w:multiLevelType w:val="multilevel"/>
    <w:tmpl w:val="9960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7FA9471E"/>
    <w:multiLevelType w:val="multilevel"/>
    <w:tmpl w:val="3222C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2195155">
    <w:abstractNumId w:val="19"/>
  </w:num>
  <w:num w:numId="2" w16cid:durableId="1253588298">
    <w:abstractNumId w:val="65"/>
  </w:num>
  <w:num w:numId="3" w16cid:durableId="577598615">
    <w:abstractNumId w:val="0"/>
  </w:num>
  <w:num w:numId="4" w16cid:durableId="2111583543">
    <w:abstractNumId w:val="2"/>
  </w:num>
  <w:num w:numId="5" w16cid:durableId="1230504185">
    <w:abstractNumId w:val="38"/>
  </w:num>
  <w:num w:numId="6" w16cid:durableId="1422986166">
    <w:abstractNumId w:val="44"/>
  </w:num>
  <w:num w:numId="7" w16cid:durableId="886601030">
    <w:abstractNumId w:val="41"/>
  </w:num>
  <w:num w:numId="8" w16cid:durableId="1784613677">
    <w:abstractNumId w:val="51"/>
  </w:num>
  <w:num w:numId="9" w16cid:durableId="675301172">
    <w:abstractNumId w:val="73"/>
  </w:num>
  <w:num w:numId="10" w16cid:durableId="977026402">
    <w:abstractNumId w:val="61"/>
  </w:num>
  <w:num w:numId="11" w16cid:durableId="1385568044">
    <w:abstractNumId w:val="17"/>
  </w:num>
  <w:num w:numId="12" w16cid:durableId="1983852261">
    <w:abstractNumId w:val="25"/>
  </w:num>
  <w:num w:numId="13" w16cid:durableId="863444131">
    <w:abstractNumId w:val="36"/>
  </w:num>
  <w:num w:numId="14" w16cid:durableId="1070881284">
    <w:abstractNumId w:val="43"/>
  </w:num>
  <w:num w:numId="15" w16cid:durableId="996422134">
    <w:abstractNumId w:val="8"/>
  </w:num>
  <w:num w:numId="16" w16cid:durableId="1434591706">
    <w:abstractNumId w:val="68"/>
  </w:num>
  <w:num w:numId="17" w16cid:durableId="91899248">
    <w:abstractNumId w:val="54"/>
  </w:num>
  <w:num w:numId="18" w16cid:durableId="734281094">
    <w:abstractNumId w:val="21"/>
  </w:num>
  <w:num w:numId="19" w16cid:durableId="240405649">
    <w:abstractNumId w:val="15"/>
  </w:num>
  <w:num w:numId="20" w16cid:durableId="41371584">
    <w:abstractNumId w:val="42"/>
  </w:num>
  <w:num w:numId="21" w16cid:durableId="105780530">
    <w:abstractNumId w:val="11"/>
  </w:num>
  <w:num w:numId="22" w16cid:durableId="760561660">
    <w:abstractNumId w:val="56"/>
  </w:num>
  <w:num w:numId="23" w16cid:durableId="1443649910">
    <w:abstractNumId w:val="57"/>
  </w:num>
  <w:num w:numId="24" w16cid:durableId="93520301">
    <w:abstractNumId w:val="52"/>
  </w:num>
  <w:num w:numId="25" w16cid:durableId="2011327323">
    <w:abstractNumId w:val="10"/>
  </w:num>
  <w:num w:numId="26" w16cid:durableId="547843673">
    <w:abstractNumId w:val="16"/>
  </w:num>
  <w:num w:numId="27" w16cid:durableId="119350628">
    <w:abstractNumId w:val="67"/>
  </w:num>
  <w:num w:numId="28" w16cid:durableId="1133791877">
    <w:abstractNumId w:val="18"/>
  </w:num>
  <w:num w:numId="29" w16cid:durableId="1784113617">
    <w:abstractNumId w:val="5"/>
  </w:num>
  <w:num w:numId="30" w16cid:durableId="1186599881">
    <w:abstractNumId w:val="37"/>
  </w:num>
  <w:num w:numId="31" w16cid:durableId="1649822114">
    <w:abstractNumId w:val="20"/>
  </w:num>
  <w:num w:numId="32" w16cid:durableId="164058001">
    <w:abstractNumId w:val="49"/>
  </w:num>
  <w:num w:numId="33" w16cid:durableId="1866483504">
    <w:abstractNumId w:val="50"/>
  </w:num>
  <w:num w:numId="34" w16cid:durableId="1034354962">
    <w:abstractNumId w:val="35"/>
  </w:num>
  <w:num w:numId="35" w16cid:durableId="1681816472">
    <w:abstractNumId w:val="45"/>
  </w:num>
  <w:num w:numId="36" w16cid:durableId="712774754">
    <w:abstractNumId w:val="55"/>
  </w:num>
  <w:num w:numId="37" w16cid:durableId="269630898">
    <w:abstractNumId w:val="28"/>
  </w:num>
  <w:num w:numId="38" w16cid:durableId="655961540">
    <w:abstractNumId w:val="7"/>
  </w:num>
  <w:num w:numId="39" w16cid:durableId="414132073">
    <w:abstractNumId w:val="62"/>
  </w:num>
  <w:num w:numId="40" w16cid:durableId="846093701">
    <w:abstractNumId w:val="9"/>
  </w:num>
  <w:num w:numId="41" w16cid:durableId="235481466">
    <w:abstractNumId w:val="75"/>
  </w:num>
  <w:num w:numId="42" w16cid:durableId="180516340">
    <w:abstractNumId w:val="12"/>
  </w:num>
  <w:num w:numId="43" w16cid:durableId="415173987">
    <w:abstractNumId w:val="71"/>
  </w:num>
  <w:num w:numId="44" w16cid:durableId="1997873234">
    <w:abstractNumId w:val="13"/>
  </w:num>
  <w:num w:numId="45" w16cid:durableId="163664394">
    <w:abstractNumId w:val="69"/>
  </w:num>
  <w:num w:numId="46" w16cid:durableId="1560820464">
    <w:abstractNumId w:val="47"/>
  </w:num>
  <w:num w:numId="47" w16cid:durableId="115104734">
    <w:abstractNumId w:val="29"/>
  </w:num>
  <w:num w:numId="48" w16cid:durableId="2113285107">
    <w:abstractNumId w:val="46"/>
  </w:num>
  <w:num w:numId="49" w16cid:durableId="2037189875">
    <w:abstractNumId w:val="30"/>
  </w:num>
  <w:num w:numId="50" w16cid:durableId="401568436">
    <w:abstractNumId w:val="39"/>
  </w:num>
  <w:num w:numId="51" w16cid:durableId="285504769">
    <w:abstractNumId w:val="72"/>
  </w:num>
  <w:num w:numId="52" w16cid:durableId="301472152">
    <w:abstractNumId w:val="58"/>
  </w:num>
  <w:num w:numId="53" w16cid:durableId="1702586937">
    <w:abstractNumId w:val="26"/>
  </w:num>
  <w:num w:numId="54" w16cid:durableId="988367917">
    <w:abstractNumId w:val="53"/>
  </w:num>
  <w:num w:numId="55" w16cid:durableId="662588462">
    <w:abstractNumId w:val="14"/>
  </w:num>
  <w:num w:numId="56" w16cid:durableId="2013752390">
    <w:abstractNumId w:val="33"/>
  </w:num>
  <w:num w:numId="57" w16cid:durableId="1237740011">
    <w:abstractNumId w:val="6"/>
  </w:num>
  <w:num w:numId="58" w16cid:durableId="122504031">
    <w:abstractNumId w:val="23"/>
  </w:num>
  <w:num w:numId="59" w16cid:durableId="1416707448">
    <w:abstractNumId w:val="60"/>
  </w:num>
  <w:num w:numId="60" w16cid:durableId="1760562565">
    <w:abstractNumId w:val="64"/>
  </w:num>
  <w:num w:numId="61" w16cid:durableId="348410868">
    <w:abstractNumId w:val="40"/>
  </w:num>
  <w:num w:numId="62" w16cid:durableId="1697805060">
    <w:abstractNumId w:val="4"/>
  </w:num>
  <w:num w:numId="63" w16cid:durableId="1013260100">
    <w:abstractNumId w:val="24"/>
  </w:num>
  <w:num w:numId="64" w16cid:durableId="1197961581">
    <w:abstractNumId w:val="31"/>
  </w:num>
  <w:num w:numId="65" w16cid:durableId="445003622">
    <w:abstractNumId w:val="34"/>
  </w:num>
  <w:num w:numId="66" w16cid:durableId="61871723">
    <w:abstractNumId w:val="70"/>
  </w:num>
  <w:num w:numId="67" w16cid:durableId="603999507">
    <w:abstractNumId w:val="22"/>
  </w:num>
  <w:num w:numId="68" w16cid:durableId="1722709716">
    <w:abstractNumId w:val="1"/>
  </w:num>
  <w:num w:numId="69" w16cid:durableId="267664773">
    <w:abstractNumId w:val="74"/>
  </w:num>
  <w:num w:numId="70" w16cid:durableId="1630620939">
    <w:abstractNumId w:val="48"/>
  </w:num>
  <w:num w:numId="71" w16cid:durableId="66926999">
    <w:abstractNumId w:val="27"/>
  </w:num>
  <w:num w:numId="72" w16cid:durableId="24140889">
    <w:abstractNumId w:val="63"/>
  </w:num>
  <w:num w:numId="73" w16cid:durableId="1880167581">
    <w:abstractNumId w:val="59"/>
  </w:num>
  <w:num w:numId="74" w16cid:durableId="442113732">
    <w:abstractNumId w:val="66"/>
  </w:num>
  <w:num w:numId="75" w16cid:durableId="1891960035">
    <w:abstractNumId w:val="3"/>
  </w:num>
  <w:num w:numId="76" w16cid:durableId="125863940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54D"/>
    <w:rsid w:val="000913D1"/>
    <w:rsid w:val="00144010"/>
    <w:rsid w:val="001F2643"/>
    <w:rsid w:val="00277707"/>
    <w:rsid w:val="00297F24"/>
    <w:rsid w:val="002B2E14"/>
    <w:rsid w:val="002E44B6"/>
    <w:rsid w:val="0033132C"/>
    <w:rsid w:val="00335A14"/>
    <w:rsid w:val="003374BB"/>
    <w:rsid w:val="00342E22"/>
    <w:rsid w:val="00345D5D"/>
    <w:rsid w:val="00362935"/>
    <w:rsid w:val="00367E5C"/>
    <w:rsid w:val="00386172"/>
    <w:rsid w:val="00393181"/>
    <w:rsid w:val="003A4197"/>
    <w:rsid w:val="003B0A18"/>
    <w:rsid w:val="003F1F3E"/>
    <w:rsid w:val="00455BBA"/>
    <w:rsid w:val="00493050"/>
    <w:rsid w:val="004B0EE2"/>
    <w:rsid w:val="004B7A4F"/>
    <w:rsid w:val="004D654D"/>
    <w:rsid w:val="00553626"/>
    <w:rsid w:val="005C707F"/>
    <w:rsid w:val="00625ECF"/>
    <w:rsid w:val="00646DC9"/>
    <w:rsid w:val="00653C9A"/>
    <w:rsid w:val="00673016"/>
    <w:rsid w:val="006A3E07"/>
    <w:rsid w:val="006A4F02"/>
    <w:rsid w:val="006B728F"/>
    <w:rsid w:val="007409EF"/>
    <w:rsid w:val="00751C34"/>
    <w:rsid w:val="00770E15"/>
    <w:rsid w:val="007D1E07"/>
    <w:rsid w:val="007E0A93"/>
    <w:rsid w:val="007E758A"/>
    <w:rsid w:val="0080329B"/>
    <w:rsid w:val="008154D8"/>
    <w:rsid w:val="00834C79"/>
    <w:rsid w:val="008718B0"/>
    <w:rsid w:val="008C438E"/>
    <w:rsid w:val="009116A2"/>
    <w:rsid w:val="00932E7D"/>
    <w:rsid w:val="0095565D"/>
    <w:rsid w:val="009743D8"/>
    <w:rsid w:val="009E1CA1"/>
    <w:rsid w:val="009F6F79"/>
    <w:rsid w:val="00A046FF"/>
    <w:rsid w:val="00A412AC"/>
    <w:rsid w:val="00A72D4C"/>
    <w:rsid w:val="00A959AC"/>
    <w:rsid w:val="00AA1094"/>
    <w:rsid w:val="00AD66DB"/>
    <w:rsid w:val="00AE4226"/>
    <w:rsid w:val="00B12F81"/>
    <w:rsid w:val="00B33F94"/>
    <w:rsid w:val="00B625B2"/>
    <w:rsid w:val="00B65C39"/>
    <w:rsid w:val="00B85F2D"/>
    <w:rsid w:val="00BB289F"/>
    <w:rsid w:val="00BC2CD5"/>
    <w:rsid w:val="00BD602E"/>
    <w:rsid w:val="00C00BE0"/>
    <w:rsid w:val="00DA18DD"/>
    <w:rsid w:val="00E13FD4"/>
    <w:rsid w:val="00E74FCB"/>
    <w:rsid w:val="00E807E0"/>
    <w:rsid w:val="00E9088B"/>
    <w:rsid w:val="00E92A77"/>
    <w:rsid w:val="00EB4B61"/>
    <w:rsid w:val="00EC2EBF"/>
    <w:rsid w:val="00F12288"/>
    <w:rsid w:val="00F2330A"/>
    <w:rsid w:val="00F25F45"/>
    <w:rsid w:val="00F51AF3"/>
    <w:rsid w:val="00F938CD"/>
    <w:rsid w:val="00FB0226"/>
    <w:rsid w:val="00FB1EB6"/>
    <w:rsid w:val="00FC5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2004EC1"/>
  <w15:chartTrackingRefBased/>
  <w15:docId w15:val="{180AEDD9-B92D-774D-AFF9-A68AF98D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3E07"/>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4D654D"/>
    <w:pPr>
      <w:spacing w:after="160" w:line="259" w:lineRule="auto"/>
      <w:outlineLvl w:val="0"/>
    </w:pPr>
    <w:rPr>
      <w:b/>
      <w:bCs/>
      <w:color w:val="404040" w:themeColor="text1" w:themeTint="BF"/>
      <w:sz w:val="40"/>
      <w:szCs w:val="40"/>
    </w:rPr>
  </w:style>
  <w:style w:type="paragraph" w:styleId="Kop2">
    <w:name w:val="heading 2"/>
    <w:basedOn w:val="Standaard"/>
    <w:next w:val="Standaard"/>
    <w:link w:val="Kop2Char"/>
    <w:uiPriority w:val="9"/>
    <w:unhideWhenUsed/>
    <w:qFormat/>
    <w:rsid w:val="004D65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4D654D"/>
    <w:pPr>
      <w:keepNext/>
      <w:keepLines/>
      <w:spacing w:before="40"/>
      <w:outlineLvl w:val="2"/>
    </w:pPr>
    <w:rPr>
      <w:rFonts w:asciiTheme="majorHAnsi" w:eastAsiaTheme="majorEastAsia" w:hAnsiTheme="majorHAnsi" w:cstheme="majorBidi"/>
      <w:color w:val="1F3763" w:themeColor="accent1" w:themeShade="7F"/>
    </w:rPr>
  </w:style>
  <w:style w:type="paragraph" w:styleId="Kop4">
    <w:name w:val="heading 4"/>
    <w:basedOn w:val="Standaard"/>
    <w:next w:val="Standaard"/>
    <w:link w:val="Kop4Char"/>
    <w:uiPriority w:val="9"/>
    <w:unhideWhenUsed/>
    <w:qFormat/>
    <w:rsid w:val="004D6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D654D"/>
    <w:rPr>
      <w:rFonts w:ascii="Times New Roman" w:eastAsia="Times New Roman" w:hAnsi="Times New Roman" w:cs="Times New Roman"/>
      <w:b/>
      <w:bCs/>
      <w:color w:val="404040" w:themeColor="text1" w:themeTint="BF"/>
      <w:sz w:val="40"/>
      <w:szCs w:val="40"/>
      <w:lang w:eastAsia="nl-NL"/>
    </w:rPr>
  </w:style>
  <w:style w:type="character" w:customStyle="1" w:styleId="Kop2Char">
    <w:name w:val="Kop 2 Char"/>
    <w:basedOn w:val="Standaardalinea-lettertype"/>
    <w:link w:val="Kop2"/>
    <w:uiPriority w:val="9"/>
    <w:rsid w:val="004D654D"/>
    <w:rPr>
      <w:rFonts w:asciiTheme="majorHAnsi" w:eastAsiaTheme="majorEastAsia" w:hAnsiTheme="majorHAnsi" w:cstheme="majorBidi"/>
      <w:color w:val="2F5496" w:themeColor="accent1" w:themeShade="BF"/>
      <w:sz w:val="26"/>
      <w:szCs w:val="26"/>
      <w:lang w:eastAsia="nl-NL"/>
    </w:rPr>
  </w:style>
  <w:style w:type="character" w:customStyle="1" w:styleId="Kop3Char">
    <w:name w:val="Kop 3 Char"/>
    <w:basedOn w:val="Standaardalinea-lettertype"/>
    <w:link w:val="Kop3"/>
    <w:uiPriority w:val="9"/>
    <w:rsid w:val="004D654D"/>
    <w:rPr>
      <w:rFonts w:asciiTheme="majorHAnsi" w:eastAsiaTheme="majorEastAsia" w:hAnsiTheme="majorHAnsi" w:cstheme="majorBidi"/>
      <w:color w:val="1F3763" w:themeColor="accent1" w:themeShade="7F"/>
      <w:lang w:eastAsia="nl-NL"/>
    </w:rPr>
  </w:style>
  <w:style w:type="character" w:customStyle="1" w:styleId="Kop4Char">
    <w:name w:val="Kop 4 Char"/>
    <w:basedOn w:val="Standaardalinea-lettertype"/>
    <w:link w:val="Kop4"/>
    <w:uiPriority w:val="9"/>
    <w:rsid w:val="004D654D"/>
    <w:rPr>
      <w:rFonts w:asciiTheme="majorHAnsi" w:eastAsiaTheme="majorEastAsia" w:hAnsiTheme="majorHAnsi" w:cstheme="majorBidi"/>
      <w:i/>
      <w:iCs/>
      <w:color w:val="2F5496" w:themeColor="accent1" w:themeShade="BF"/>
      <w:lang w:eastAsia="nl-NL"/>
    </w:rPr>
  </w:style>
  <w:style w:type="paragraph" w:styleId="Normaalweb">
    <w:name w:val="Normal (Web)"/>
    <w:basedOn w:val="Standaard"/>
    <w:uiPriority w:val="99"/>
    <w:unhideWhenUsed/>
    <w:rsid w:val="004D654D"/>
    <w:pPr>
      <w:spacing w:before="100" w:beforeAutospacing="1" w:after="100" w:afterAutospacing="1"/>
    </w:pPr>
  </w:style>
  <w:style w:type="character" w:styleId="Zwaar">
    <w:name w:val="Strong"/>
    <w:basedOn w:val="Standaardalinea-lettertype"/>
    <w:uiPriority w:val="22"/>
    <w:qFormat/>
    <w:rsid w:val="004D654D"/>
    <w:rPr>
      <w:b/>
      <w:bCs/>
    </w:rPr>
  </w:style>
  <w:style w:type="paragraph" w:styleId="Lijstalinea">
    <w:name w:val="List Paragraph"/>
    <w:basedOn w:val="Standaard"/>
    <w:uiPriority w:val="34"/>
    <w:qFormat/>
    <w:rsid w:val="004D654D"/>
    <w:pPr>
      <w:ind w:left="720"/>
      <w:contextualSpacing/>
    </w:pPr>
  </w:style>
  <w:style w:type="paragraph" w:styleId="Inhopg1">
    <w:name w:val="toc 1"/>
    <w:basedOn w:val="Standaard"/>
    <w:next w:val="Standaard"/>
    <w:autoRedefine/>
    <w:uiPriority w:val="39"/>
    <w:unhideWhenUsed/>
    <w:rsid w:val="004D654D"/>
    <w:pPr>
      <w:spacing w:before="360" w:after="360"/>
    </w:pPr>
    <w:rPr>
      <w:rFonts w:cstheme="minorHAnsi"/>
      <w:b/>
      <w:bCs/>
      <w:caps/>
      <w:sz w:val="22"/>
      <w:szCs w:val="22"/>
      <w:u w:val="single"/>
    </w:rPr>
  </w:style>
  <w:style w:type="paragraph" w:styleId="Inhopg2">
    <w:name w:val="toc 2"/>
    <w:basedOn w:val="Standaard"/>
    <w:next w:val="Standaard"/>
    <w:autoRedefine/>
    <w:uiPriority w:val="39"/>
    <w:unhideWhenUsed/>
    <w:rsid w:val="004D654D"/>
    <w:rPr>
      <w:rFonts w:cstheme="minorHAnsi"/>
      <w:b/>
      <w:bCs/>
      <w:smallCaps/>
      <w:sz w:val="22"/>
      <w:szCs w:val="22"/>
    </w:rPr>
  </w:style>
  <w:style w:type="paragraph" w:styleId="Inhopg3">
    <w:name w:val="toc 3"/>
    <w:basedOn w:val="Standaard"/>
    <w:next w:val="Standaard"/>
    <w:autoRedefine/>
    <w:uiPriority w:val="39"/>
    <w:unhideWhenUsed/>
    <w:rsid w:val="004D654D"/>
    <w:rPr>
      <w:rFonts w:cstheme="minorHAnsi"/>
      <w:smallCaps/>
      <w:sz w:val="22"/>
      <w:szCs w:val="22"/>
    </w:rPr>
  </w:style>
  <w:style w:type="character" w:styleId="Hyperlink">
    <w:name w:val="Hyperlink"/>
    <w:basedOn w:val="Standaardalinea-lettertype"/>
    <w:uiPriority w:val="99"/>
    <w:unhideWhenUsed/>
    <w:rsid w:val="004D654D"/>
    <w:rPr>
      <w:color w:val="0563C1" w:themeColor="hyperlink"/>
      <w:u w:val="single"/>
    </w:rPr>
  </w:style>
  <w:style w:type="paragraph" w:styleId="Voettekst">
    <w:name w:val="footer"/>
    <w:basedOn w:val="Standaard"/>
    <w:link w:val="VoettekstChar"/>
    <w:uiPriority w:val="99"/>
    <w:unhideWhenUsed/>
    <w:rsid w:val="004D654D"/>
    <w:pPr>
      <w:tabs>
        <w:tab w:val="center" w:pos="4536"/>
        <w:tab w:val="right" w:pos="9072"/>
      </w:tabs>
    </w:pPr>
  </w:style>
  <w:style w:type="character" w:customStyle="1" w:styleId="VoettekstChar">
    <w:name w:val="Voettekst Char"/>
    <w:basedOn w:val="Standaardalinea-lettertype"/>
    <w:link w:val="Voettekst"/>
    <w:uiPriority w:val="99"/>
    <w:rsid w:val="004D654D"/>
    <w:rPr>
      <w:rFonts w:ascii="Times New Roman" w:eastAsia="Times New Roman" w:hAnsi="Times New Roman" w:cs="Times New Roman"/>
      <w:lang w:eastAsia="nl-NL"/>
    </w:rPr>
  </w:style>
  <w:style w:type="character" w:styleId="Paginanummer">
    <w:name w:val="page number"/>
    <w:basedOn w:val="Standaardalinea-lettertype"/>
    <w:uiPriority w:val="99"/>
    <w:semiHidden/>
    <w:unhideWhenUsed/>
    <w:rsid w:val="004D654D"/>
  </w:style>
  <w:style w:type="paragraph" w:styleId="Koptekst">
    <w:name w:val="header"/>
    <w:basedOn w:val="Standaard"/>
    <w:link w:val="KoptekstChar"/>
    <w:uiPriority w:val="99"/>
    <w:unhideWhenUsed/>
    <w:rsid w:val="004D654D"/>
    <w:pPr>
      <w:tabs>
        <w:tab w:val="center" w:pos="4536"/>
        <w:tab w:val="right" w:pos="9072"/>
      </w:tabs>
    </w:pPr>
  </w:style>
  <w:style w:type="character" w:customStyle="1" w:styleId="KoptekstChar">
    <w:name w:val="Koptekst Char"/>
    <w:basedOn w:val="Standaardalinea-lettertype"/>
    <w:link w:val="Koptekst"/>
    <w:uiPriority w:val="99"/>
    <w:rsid w:val="004D654D"/>
    <w:rPr>
      <w:rFonts w:ascii="Times New Roman" w:eastAsia="Times New Roman" w:hAnsi="Times New Roman" w:cs="Times New Roman"/>
      <w:lang w:eastAsia="nl-NL"/>
    </w:rPr>
  </w:style>
  <w:style w:type="paragraph" w:styleId="Kopvaninhoudsopgave">
    <w:name w:val="TOC Heading"/>
    <w:basedOn w:val="Kop1"/>
    <w:next w:val="Standaard"/>
    <w:uiPriority w:val="39"/>
    <w:unhideWhenUsed/>
    <w:qFormat/>
    <w:rsid w:val="004D654D"/>
    <w:pPr>
      <w:keepNext/>
      <w:keepLines/>
      <w:spacing w:before="480" w:after="0" w:line="276" w:lineRule="auto"/>
      <w:outlineLvl w:val="9"/>
    </w:pPr>
    <w:rPr>
      <w:rFonts w:asciiTheme="majorHAnsi" w:eastAsiaTheme="majorEastAsia" w:hAnsiTheme="majorHAnsi" w:cstheme="majorBidi"/>
      <w:color w:val="2F5496" w:themeColor="accent1" w:themeShade="BF"/>
      <w:sz w:val="28"/>
      <w:szCs w:val="28"/>
    </w:rPr>
  </w:style>
  <w:style w:type="paragraph" w:styleId="Inhopg4">
    <w:name w:val="toc 4"/>
    <w:basedOn w:val="Standaard"/>
    <w:next w:val="Standaard"/>
    <w:autoRedefine/>
    <w:uiPriority w:val="39"/>
    <w:semiHidden/>
    <w:unhideWhenUsed/>
    <w:rsid w:val="004D654D"/>
    <w:rPr>
      <w:rFonts w:cstheme="minorHAnsi"/>
      <w:sz w:val="22"/>
      <w:szCs w:val="22"/>
    </w:rPr>
  </w:style>
  <w:style w:type="paragraph" w:styleId="Inhopg5">
    <w:name w:val="toc 5"/>
    <w:basedOn w:val="Standaard"/>
    <w:next w:val="Standaard"/>
    <w:autoRedefine/>
    <w:uiPriority w:val="39"/>
    <w:semiHidden/>
    <w:unhideWhenUsed/>
    <w:rsid w:val="004D654D"/>
    <w:rPr>
      <w:rFonts w:cstheme="minorHAnsi"/>
      <w:sz w:val="22"/>
      <w:szCs w:val="22"/>
    </w:rPr>
  </w:style>
  <w:style w:type="paragraph" w:styleId="Inhopg6">
    <w:name w:val="toc 6"/>
    <w:basedOn w:val="Standaard"/>
    <w:next w:val="Standaard"/>
    <w:autoRedefine/>
    <w:uiPriority w:val="39"/>
    <w:semiHidden/>
    <w:unhideWhenUsed/>
    <w:rsid w:val="004D654D"/>
    <w:rPr>
      <w:rFonts w:cstheme="minorHAnsi"/>
      <w:sz w:val="22"/>
      <w:szCs w:val="22"/>
    </w:rPr>
  </w:style>
  <w:style w:type="paragraph" w:styleId="Inhopg7">
    <w:name w:val="toc 7"/>
    <w:basedOn w:val="Standaard"/>
    <w:next w:val="Standaard"/>
    <w:autoRedefine/>
    <w:uiPriority w:val="39"/>
    <w:semiHidden/>
    <w:unhideWhenUsed/>
    <w:rsid w:val="004D654D"/>
    <w:rPr>
      <w:rFonts w:cstheme="minorHAnsi"/>
      <w:sz w:val="22"/>
      <w:szCs w:val="22"/>
    </w:rPr>
  </w:style>
  <w:style w:type="paragraph" w:styleId="Inhopg8">
    <w:name w:val="toc 8"/>
    <w:basedOn w:val="Standaard"/>
    <w:next w:val="Standaard"/>
    <w:autoRedefine/>
    <w:uiPriority w:val="39"/>
    <w:semiHidden/>
    <w:unhideWhenUsed/>
    <w:rsid w:val="004D654D"/>
    <w:rPr>
      <w:rFonts w:cstheme="minorHAnsi"/>
      <w:sz w:val="22"/>
      <w:szCs w:val="22"/>
    </w:rPr>
  </w:style>
  <w:style w:type="paragraph" w:styleId="Inhopg9">
    <w:name w:val="toc 9"/>
    <w:basedOn w:val="Standaard"/>
    <w:next w:val="Standaard"/>
    <w:autoRedefine/>
    <w:uiPriority w:val="39"/>
    <w:semiHidden/>
    <w:unhideWhenUsed/>
    <w:rsid w:val="004D654D"/>
    <w:rPr>
      <w:rFonts w:cstheme="minorHAnsi"/>
      <w:sz w:val="22"/>
      <w:szCs w:val="22"/>
    </w:rPr>
  </w:style>
  <w:style w:type="paragraph" w:styleId="Voetnoottekst">
    <w:name w:val="footnote text"/>
    <w:basedOn w:val="Standaard"/>
    <w:link w:val="VoetnoottekstChar"/>
    <w:uiPriority w:val="99"/>
    <w:semiHidden/>
    <w:unhideWhenUsed/>
    <w:rsid w:val="004D654D"/>
    <w:rPr>
      <w:sz w:val="20"/>
      <w:szCs w:val="20"/>
    </w:rPr>
  </w:style>
  <w:style w:type="character" w:customStyle="1" w:styleId="VoetnoottekstChar">
    <w:name w:val="Voetnoottekst Char"/>
    <w:basedOn w:val="Standaardalinea-lettertype"/>
    <w:link w:val="Voetnoottekst"/>
    <w:uiPriority w:val="99"/>
    <w:semiHidden/>
    <w:rsid w:val="004D654D"/>
    <w:rPr>
      <w:rFonts w:ascii="Times New Roman" w:eastAsia="Times New Roman" w:hAnsi="Times New Roman" w:cs="Times New Roman"/>
      <w:sz w:val="20"/>
      <w:szCs w:val="20"/>
      <w:lang w:eastAsia="nl-NL"/>
    </w:rPr>
  </w:style>
  <w:style w:type="character" w:styleId="Voetnootmarkering">
    <w:name w:val="footnote reference"/>
    <w:basedOn w:val="Standaardalinea-lettertype"/>
    <w:uiPriority w:val="99"/>
    <w:semiHidden/>
    <w:unhideWhenUsed/>
    <w:rsid w:val="004D654D"/>
    <w:rPr>
      <w:vertAlign w:val="superscript"/>
    </w:rPr>
  </w:style>
  <w:style w:type="table" w:styleId="Tabelraster">
    <w:name w:val="Table Grid"/>
    <w:basedOn w:val="Standaardtabel"/>
    <w:uiPriority w:val="39"/>
    <w:rsid w:val="004D6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4D654D"/>
    <w:rPr>
      <w:color w:val="605E5C"/>
      <w:shd w:val="clear" w:color="auto" w:fill="E1DFDD"/>
    </w:rPr>
  </w:style>
  <w:style w:type="paragraph" w:styleId="Geenafstand">
    <w:name w:val="No Spacing"/>
    <w:uiPriority w:val="1"/>
    <w:qFormat/>
    <w:rsid w:val="004D654D"/>
  </w:style>
  <w:style w:type="character" w:customStyle="1" w:styleId="overflow-hidden">
    <w:name w:val="overflow-hidden"/>
    <w:basedOn w:val="Standaardalinea-lettertype"/>
    <w:rsid w:val="004D65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71803">
      <w:bodyDiv w:val="1"/>
      <w:marLeft w:val="0"/>
      <w:marRight w:val="0"/>
      <w:marTop w:val="0"/>
      <w:marBottom w:val="0"/>
      <w:divBdr>
        <w:top w:val="none" w:sz="0" w:space="0" w:color="auto"/>
        <w:left w:val="none" w:sz="0" w:space="0" w:color="auto"/>
        <w:bottom w:val="none" w:sz="0" w:space="0" w:color="auto"/>
        <w:right w:val="none" w:sz="0" w:space="0" w:color="auto"/>
      </w:divBdr>
    </w:div>
    <w:div w:id="411314236">
      <w:bodyDiv w:val="1"/>
      <w:marLeft w:val="0"/>
      <w:marRight w:val="0"/>
      <w:marTop w:val="0"/>
      <w:marBottom w:val="0"/>
      <w:divBdr>
        <w:top w:val="none" w:sz="0" w:space="0" w:color="auto"/>
        <w:left w:val="none" w:sz="0" w:space="0" w:color="auto"/>
        <w:bottom w:val="none" w:sz="0" w:space="0" w:color="auto"/>
        <w:right w:val="none" w:sz="0" w:space="0" w:color="auto"/>
      </w:divBdr>
    </w:div>
    <w:div w:id="665287896">
      <w:bodyDiv w:val="1"/>
      <w:marLeft w:val="0"/>
      <w:marRight w:val="0"/>
      <w:marTop w:val="0"/>
      <w:marBottom w:val="0"/>
      <w:divBdr>
        <w:top w:val="none" w:sz="0" w:space="0" w:color="auto"/>
        <w:left w:val="none" w:sz="0" w:space="0" w:color="auto"/>
        <w:bottom w:val="none" w:sz="0" w:space="0" w:color="auto"/>
        <w:right w:val="none" w:sz="0" w:space="0" w:color="auto"/>
      </w:divBdr>
    </w:div>
    <w:div w:id="1023243558">
      <w:bodyDiv w:val="1"/>
      <w:marLeft w:val="0"/>
      <w:marRight w:val="0"/>
      <w:marTop w:val="0"/>
      <w:marBottom w:val="0"/>
      <w:divBdr>
        <w:top w:val="none" w:sz="0" w:space="0" w:color="auto"/>
        <w:left w:val="none" w:sz="0" w:space="0" w:color="auto"/>
        <w:bottom w:val="none" w:sz="0" w:space="0" w:color="auto"/>
        <w:right w:val="none" w:sz="0" w:space="0" w:color="auto"/>
      </w:divBdr>
    </w:div>
    <w:div w:id="1240602783">
      <w:bodyDiv w:val="1"/>
      <w:marLeft w:val="0"/>
      <w:marRight w:val="0"/>
      <w:marTop w:val="0"/>
      <w:marBottom w:val="0"/>
      <w:divBdr>
        <w:top w:val="none" w:sz="0" w:space="0" w:color="auto"/>
        <w:left w:val="none" w:sz="0" w:space="0" w:color="auto"/>
        <w:bottom w:val="none" w:sz="0" w:space="0" w:color="auto"/>
        <w:right w:val="none" w:sz="0" w:space="0" w:color="auto"/>
      </w:divBdr>
    </w:div>
    <w:div w:id="1333215825">
      <w:bodyDiv w:val="1"/>
      <w:marLeft w:val="0"/>
      <w:marRight w:val="0"/>
      <w:marTop w:val="0"/>
      <w:marBottom w:val="0"/>
      <w:divBdr>
        <w:top w:val="none" w:sz="0" w:space="0" w:color="auto"/>
        <w:left w:val="none" w:sz="0" w:space="0" w:color="auto"/>
        <w:bottom w:val="none" w:sz="0" w:space="0" w:color="auto"/>
        <w:right w:val="none" w:sz="0" w:space="0" w:color="auto"/>
      </w:divBdr>
    </w:div>
    <w:div w:id="185017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hCQHwimJFGM" TargetMode="External"/><Relationship Id="rId3" Type="http://schemas.openxmlformats.org/officeDocument/2006/relationships/settings" Target="settings.xml"/><Relationship Id="rId7" Type="http://schemas.openxmlformats.org/officeDocument/2006/relationships/hyperlink" Target="https://www.keystest.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21</Pages>
  <Words>4015</Words>
  <Characters>22085</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van Schaik</dc:creator>
  <cp:keywords/>
  <dc:description/>
  <cp:lastModifiedBy>Olga van Schaik</cp:lastModifiedBy>
  <cp:revision>46</cp:revision>
  <dcterms:created xsi:type="dcterms:W3CDTF">2025-02-23T15:14:00Z</dcterms:created>
  <dcterms:modified xsi:type="dcterms:W3CDTF">2025-02-25T11:30:00Z</dcterms:modified>
</cp:coreProperties>
</file>